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4E54" w14:textId="77777777" w:rsidR="00B73348" w:rsidRPr="00285B05" w:rsidRDefault="00B73348" w:rsidP="00576F8C">
      <w:pPr>
        <w:spacing w:after="0"/>
        <w:jc w:val="right"/>
        <w:rPr>
          <w:sz w:val="24"/>
          <w:szCs w:val="24"/>
          <w:lang w:val="ru-RU"/>
        </w:rPr>
      </w:pPr>
      <w:r w:rsidRPr="00285B05">
        <w:rPr>
          <w:sz w:val="24"/>
          <w:szCs w:val="24"/>
          <w:lang w:val="ru-RU"/>
        </w:rPr>
        <w:t>О</w:t>
      </w:r>
      <w:r w:rsidR="00576F8C" w:rsidRPr="00285B05">
        <w:rPr>
          <w:sz w:val="24"/>
          <w:szCs w:val="24"/>
          <w:lang w:val="ru-RU"/>
        </w:rPr>
        <w:t xml:space="preserve">ОО </w:t>
      </w:r>
      <w:r w:rsidRPr="00285B05">
        <w:rPr>
          <w:sz w:val="24"/>
          <w:szCs w:val="24"/>
          <w:lang w:val="ru-RU"/>
        </w:rPr>
        <w:t>«Джи1 Интертейнмент»</w:t>
      </w:r>
    </w:p>
    <w:p w14:paraId="789887C8" w14:textId="38BB01C0" w:rsidR="00BD5B94" w:rsidRPr="00BD5B94" w:rsidRDefault="00BD5B94" w:rsidP="00BD5B94">
      <w:pPr>
        <w:spacing w:after="0"/>
        <w:jc w:val="right"/>
        <w:rPr>
          <w:sz w:val="24"/>
          <w:szCs w:val="24"/>
          <w:u w:val="single"/>
          <w:lang w:val="ru-RU"/>
        </w:rPr>
      </w:pPr>
      <w:r w:rsidRPr="00BD5B94">
        <w:rPr>
          <w:sz w:val="24"/>
          <w:szCs w:val="24"/>
          <w:u w:val="single"/>
          <w:lang w:val="ru-RU"/>
        </w:rPr>
        <w:t>692760, Россия, Приморский край,</w:t>
      </w:r>
      <w:r>
        <w:rPr>
          <w:sz w:val="24"/>
          <w:szCs w:val="24"/>
          <w:u w:val="single"/>
          <w:lang w:val="ru-RU"/>
        </w:rPr>
        <w:t xml:space="preserve"> </w:t>
      </w:r>
      <w:r w:rsidRPr="00BD5B94">
        <w:rPr>
          <w:sz w:val="24"/>
          <w:szCs w:val="24"/>
          <w:u w:val="single"/>
          <w:lang w:val="ru-RU"/>
        </w:rPr>
        <w:t>городской округ Артемовский,</w:t>
      </w:r>
    </w:p>
    <w:p w14:paraId="6D6AAA52" w14:textId="77777777" w:rsidR="00BD5B94" w:rsidRDefault="00BD5B94" w:rsidP="00BD5B94">
      <w:pPr>
        <w:spacing w:after="0"/>
        <w:jc w:val="right"/>
        <w:rPr>
          <w:sz w:val="24"/>
          <w:szCs w:val="24"/>
          <w:u w:val="single"/>
          <w:lang w:val="ru-RU"/>
        </w:rPr>
      </w:pPr>
      <w:r w:rsidRPr="00BD5B94">
        <w:rPr>
          <w:sz w:val="24"/>
          <w:szCs w:val="24"/>
          <w:u w:val="single"/>
          <w:lang w:val="ru-RU"/>
        </w:rPr>
        <w:t>территория бухта Муравьиная, дом 73</w:t>
      </w:r>
    </w:p>
    <w:p w14:paraId="4C84CF89" w14:textId="5B552B4A" w:rsidR="00B73348" w:rsidRPr="00BD5B94" w:rsidRDefault="00B73348" w:rsidP="00BD5B94">
      <w:pPr>
        <w:spacing w:after="0"/>
        <w:jc w:val="right"/>
        <w:rPr>
          <w:i/>
          <w:sz w:val="24"/>
          <w:szCs w:val="24"/>
        </w:rPr>
      </w:pPr>
      <w:r w:rsidRPr="00285B05">
        <w:rPr>
          <w:i/>
          <w:sz w:val="24"/>
          <w:szCs w:val="24"/>
        </w:rPr>
        <w:t>G</w:t>
      </w:r>
      <w:r w:rsidRPr="00BD5B94">
        <w:rPr>
          <w:i/>
          <w:sz w:val="24"/>
          <w:szCs w:val="24"/>
        </w:rPr>
        <w:t xml:space="preserve">1 </w:t>
      </w:r>
      <w:r w:rsidRPr="00285B05">
        <w:rPr>
          <w:i/>
          <w:sz w:val="24"/>
          <w:szCs w:val="24"/>
        </w:rPr>
        <w:t>Entertainment</w:t>
      </w:r>
      <w:r w:rsidRPr="00BD5B94">
        <w:rPr>
          <w:i/>
          <w:sz w:val="24"/>
          <w:szCs w:val="24"/>
        </w:rPr>
        <w:t xml:space="preserve"> </w:t>
      </w:r>
      <w:r w:rsidRPr="00285B05">
        <w:rPr>
          <w:i/>
          <w:sz w:val="24"/>
          <w:szCs w:val="24"/>
        </w:rPr>
        <w:t>LLC</w:t>
      </w:r>
      <w:r w:rsidRPr="00BD5B94">
        <w:rPr>
          <w:i/>
          <w:sz w:val="24"/>
          <w:szCs w:val="24"/>
        </w:rPr>
        <w:t xml:space="preserve"> </w:t>
      </w:r>
    </w:p>
    <w:p w14:paraId="7DCD8F82" w14:textId="01B4BB41" w:rsidR="00BD5B94" w:rsidRPr="00BD5B94" w:rsidRDefault="00BD5B94" w:rsidP="00BD5B94">
      <w:pPr>
        <w:spacing w:after="0"/>
        <w:jc w:val="right"/>
        <w:rPr>
          <w:i/>
          <w:sz w:val="24"/>
          <w:szCs w:val="24"/>
        </w:rPr>
      </w:pPr>
      <w:r w:rsidRPr="00BD5B94">
        <w:rPr>
          <w:i/>
          <w:sz w:val="24"/>
          <w:szCs w:val="24"/>
        </w:rPr>
        <w:t xml:space="preserve">Russia, </w:t>
      </w:r>
      <w:proofErr w:type="spellStart"/>
      <w:r w:rsidRPr="00BD5B94">
        <w:rPr>
          <w:i/>
          <w:sz w:val="24"/>
          <w:szCs w:val="24"/>
        </w:rPr>
        <w:t>Primorsky</w:t>
      </w:r>
      <w:proofErr w:type="spellEnd"/>
      <w:r w:rsidRPr="00BD5B94">
        <w:rPr>
          <w:i/>
          <w:sz w:val="24"/>
          <w:szCs w:val="24"/>
        </w:rPr>
        <w:t xml:space="preserve"> Krai, 692760,</w:t>
      </w:r>
      <w:r w:rsidRPr="00BD5B94">
        <w:rPr>
          <w:i/>
          <w:sz w:val="24"/>
          <w:szCs w:val="24"/>
        </w:rPr>
        <w:t xml:space="preserve"> </w:t>
      </w:r>
      <w:proofErr w:type="spellStart"/>
      <w:r w:rsidRPr="00BD5B94">
        <w:rPr>
          <w:i/>
          <w:sz w:val="24"/>
          <w:szCs w:val="24"/>
        </w:rPr>
        <w:t>Artemovsky</w:t>
      </w:r>
      <w:proofErr w:type="spellEnd"/>
      <w:r w:rsidRPr="00BD5B94">
        <w:rPr>
          <w:i/>
          <w:sz w:val="24"/>
          <w:szCs w:val="24"/>
        </w:rPr>
        <w:t xml:space="preserve"> urban district,</w:t>
      </w:r>
    </w:p>
    <w:p w14:paraId="1E1A8626" w14:textId="5207631D" w:rsidR="00B73348" w:rsidRPr="00285B05" w:rsidRDefault="00BD5B94" w:rsidP="00BD5B94">
      <w:pPr>
        <w:spacing w:after="0"/>
        <w:jc w:val="right"/>
        <w:rPr>
          <w:sz w:val="24"/>
          <w:szCs w:val="24"/>
        </w:rPr>
      </w:pPr>
      <w:proofErr w:type="spellStart"/>
      <w:r w:rsidRPr="00BD5B94">
        <w:rPr>
          <w:i/>
          <w:sz w:val="24"/>
          <w:szCs w:val="24"/>
        </w:rPr>
        <w:t>Muravyinaya</w:t>
      </w:r>
      <w:proofErr w:type="spellEnd"/>
      <w:r w:rsidRPr="00BD5B94">
        <w:rPr>
          <w:i/>
          <w:sz w:val="24"/>
          <w:szCs w:val="24"/>
        </w:rPr>
        <w:t xml:space="preserve"> Bay territory, building 73</w:t>
      </w:r>
    </w:p>
    <w:p w14:paraId="7A992F4D" w14:textId="5DD9A5FF" w:rsidR="00576F8C" w:rsidRPr="00285B05" w:rsidRDefault="00576F8C" w:rsidP="00576F8C">
      <w:pPr>
        <w:spacing w:after="0"/>
        <w:jc w:val="right"/>
        <w:rPr>
          <w:sz w:val="24"/>
          <w:szCs w:val="24"/>
        </w:rPr>
      </w:pPr>
      <w:r w:rsidRPr="00285B05">
        <w:rPr>
          <w:sz w:val="24"/>
          <w:szCs w:val="24"/>
        </w:rPr>
        <w:t xml:space="preserve">Email: </w:t>
      </w:r>
      <w:hyperlink r:id="rId8" w:history="1">
        <w:r w:rsidR="00BD5B94" w:rsidRPr="00F957AD">
          <w:rPr>
            <w:rStyle w:val="af4"/>
          </w:rPr>
          <w:t>cristalline@tdc.ru.com</w:t>
        </w:r>
      </w:hyperlink>
      <w:r w:rsidR="00525236" w:rsidRPr="00525236">
        <w:t xml:space="preserve"> </w:t>
      </w:r>
      <w:r w:rsidRPr="00285B05">
        <w:rPr>
          <w:sz w:val="24"/>
          <w:szCs w:val="24"/>
          <w:lang w:val="ru-RU"/>
        </w:rPr>
        <w:t>Тел</w:t>
      </w:r>
      <w:r w:rsidRPr="00285B05">
        <w:rPr>
          <w:sz w:val="24"/>
          <w:szCs w:val="24"/>
        </w:rPr>
        <w:t xml:space="preserve">/Tel: 8(423) </w:t>
      </w:r>
      <w:r w:rsidR="00BD5B94">
        <w:rPr>
          <w:sz w:val="24"/>
          <w:szCs w:val="24"/>
        </w:rPr>
        <w:t>246-88-88</w:t>
      </w:r>
      <w:r w:rsidRPr="00285B05">
        <w:rPr>
          <w:sz w:val="24"/>
          <w:szCs w:val="24"/>
        </w:rPr>
        <w:t xml:space="preserve"> </w:t>
      </w:r>
    </w:p>
    <w:p w14:paraId="61B89275" w14:textId="77777777" w:rsidR="00CF4D33" w:rsidRPr="00285B05" w:rsidRDefault="00CF4D33" w:rsidP="00576F8C">
      <w:pPr>
        <w:spacing w:after="0"/>
        <w:jc w:val="right"/>
        <w:rPr>
          <w:sz w:val="24"/>
          <w:szCs w:val="24"/>
        </w:rPr>
      </w:pPr>
    </w:p>
    <w:p w14:paraId="00D78B84" w14:textId="77777777" w:rsidR="003F3191" w:rsidRPr="00285B05" w:rsidRDefault="00CF4D33" w:rsidP="00096845">
      <w:pPr>
        <w:spacing w:after="0"/>
        <w:ind w:left="3456"/>
        <w:rPr>
          <w:sz w:val="24"/>
          <w:szCs w:val="24"/>
        </w:rPr>
      </w:pPr>
      <w:r w:rsidRPr="00285B05">
        <w:rPr>
          <w:sz w:val="24"/>
          <w:szCs w:val="24"/>
          <w:lang w:val="ru-RU"/>
        </w:rPr>
        <w:t>От</w:t>
      </w:r>
      <w:r w:rsidRPr="00285B05">
        <w:rPr>
          <w:sz w:val="24"/>
          <w:szCs w:val="24"/>
        </w:rPr>
        <w:t xml:space="preserve"> </w:t>
      </w:r>
      <w:r w:rsidRPr="00285B05">
        <w:rPr>
          <w:sz w:val="24"/>
          <w:szCs w:val="24"/>
          <w:lang w:val="ru-RU"/>
        </w:rPr>
        <w:t>Клиента</w:t>
      </w:r>
      <w:r w:rsidR="00EB10BA" w:rsidRPr="00285B05">
        <w:rPr>
          <w:sz w:val="24"/>
          <w:szCs w:val="24"/>
        </w:rPr>
        <w:t xml:space="preserve"> (</w:t>
      </w:r>
      <w:r w:rsidR="00EB10BA" w:rsidRPr="00285B05">
        <w:rPr>
          <w:sz w:val="24"/>
          <w:szCs w:val="24"/>
          <w:lang w:val="ru-RU"/>
        </w:rPr>
        <w:t>ФИО</w:t>
      </w:r>
      <w:r w:rsidR="00EB10BA" w:rsidRPr="00285B05">
        <w:rPr>
          <w:sz w:val="24"/>
          <w:szCs w:val="24"/>
        </w:rPr>
        <w:t xml:space="preserve"> </w:t>
      </w:r>
      <w:r w:rsidR="00EB10BA" w:rsidRPr="00285B05">
        <w:rPr>
          <w:sz w:val="24"/>
          <w:szCs w:val="24"/>
          <w:lang w:val="ru-RU"/>
        </w:rPr>
        <w:t>полностью</w:t>
      </w:r>
      <w:r w:rsidR="00EB10BA" w:rsidRPr="00285B05">
        <w:rPr>
          <w:sz w:val="24"/>
          <w:szCs w:val="24"/>
        </w:rPr>
        <w:t>)</w:t>
      </w:r>
      <w:r w:rsidR="00096845" w:rsidRPr="00285B05">
        <w:rPr>
          <w:sz w:val="24"/>
          <w:szCs w:val="24"/>
        </w:rPr>
        <w:t xml:space="preserve"> / From the Client (Full name)</w:t>
      </w:r>
      <w:r w:rsidR="00EB10BA" w:rsidRPr="00285B05">
        <w:rPr>
          <w:sz w:val="24"/>
          <w:szCs w:val="24"/>
        </w:rPr>
        <w:t xml:space="preserve">: </w:t>
      </w:r>
      <w:r w:rsidR="003F3191" w:rsidRPr="00285B05">
        <w:rPr>
          <w:sz w:val="24"/>
          <w:szCs w:val="24"/>
        </w:rPr>
        <w:t>_</w:t>
      </w:r>
      <w:r w:rsidRPr="00285B05">
        <w:rPr>
          <w:sz w:val="24"/>
          <w:szCs w:val="24"/>
        </w:rPr>
        <w:t>___</w:t>
      </w:r>
      <w:r w:rsidR="00EB10BA" w:rsidRPr="00285B05">
        <w:rPr>
          <w:sz w:val="24"/>
          <w:szCs w:val="24"/>
        </w:rPr>
        <w:t>____________________</w:t>
      </w:r>
      <w:r w:rsidR="003F3191" w:rsidRPr="00285B05">
        <w:rPr>
          <w:sz w:val="24"/>
          <w:szCs w:val="24"/>
        </w:rPr>
        <w:t>___</w:t>
      </w:r>
      <w:r w:rsidR="00EB10BA" w:rsidRPr="00285B05">
        <w:rPr>
          <w:sz w:val="24"/>
          <w:szCs w:val="24"/>
        </w:rPr>
        <w:t>_</w:t>
      </w:r>
      <w:r w:rsidR="00096845" w:rsidRPr="00285B05">
        <w:rPr>
          <w:sz w:val="24"/>
          <w:szCs w:val="24"/>
        </w:rPr>
        <w:t>____________________________</w:t>
      </w:r>
    </w:p>
    <w:p w14:paraId="681007D7" w14:textId="77777777" w:rsidR="003F3191" w:rsidRDefault="00CF4D33" w:rsidP="00E34A27">
      <w:pPr>
        <w:spacing w:after="0"/>
        <w:ind w:left="3456"/>
        <w:rPr>
          <w:sz w:val="24"/>
          <w:szCs w:val="24"/>
          <w:lang w:val="ru-RU"/>
        </w:rPr>
      </w:pPr>
      <w:r w:rsidRPr="00285B05">
        <w:rPr>
          <w:sz w:val="24"/>
          <w:szCs w:val="24"/>
          <w:lang w:val="ru-RU"/>
        </w:rPr>
        <w:t>Паспорт (другой документ)</w:t>
      </w:r>
      <w:r w:rsidR="00E34A27" w:rsidRPr="00285B05">
        <w:rPr>
          <w:sz w:val="24"/>
          <w:szCs w:val="24"/>
          <w:lang w:val="ru-RU"/>
        </w:rPr>
        <w:t xml:space="preserve"> /</w:t>
      </w:r>
      <w:r w:rsidR="00E34A27" w:rsidRPr="00285B05">
        <w:rPr>
          <w:sz w:val="24"/>
          <w:szCs w:val="24"/>
        </w:rPr>
        <w:t>Passport</w:t>
      </w:r>
      <w:r w:rsidR="00E34A27" w:rsidRPr="00285B05">
        <w:rPr>
          <w:sz w:val="24"/>
          <w:szCs w:val="24"/>
          <w:lang w:val="ru-RU"/>
        </w:rPr>
        <w:t xml:space="preserve"> (</w:t>
      </w:r>
      <w:r w:rsidR="00E34A27" w:rsidRPr="00285B05">
        <w:rPr>
          <w:sz w:val="24"/>
          <w:szCs w:val="24"/>
        </w:rPr>
        <w:t>any</w:t>
      </w:r>
      <w:r w:rsidR="00E34A27" w:rsidRPr="00285B05">
        <w:rPr>
          <w:sz w:val="24"/>
          <w:szCs w:val="24"/>
          <w:lang w:val="ru-RU"/>
        </w:rPr>
        <w:t xml:space="preserve"> </w:t>
      </w:r>
      <w:r w:rsidR="00E34A27" w:rsidRPr="00285B05">
        <w:rPr>
          <w:sz w:val="24"/>
          <w:szCs w:val="24"/>
        </w:rPr>
        <w:t>other</w:t>
      </w:r>
      <w:r w:rsidR="00E34A27" w:rsidRPr="00285B05">
        <w:rPr>
          <w:sz w:val="24"/>
          <w:szCs w:val="24"/>
          <w:lang w:val="ru-RU"/>
        </w:rPr>
        <w:t xml:space="preserve"> </w:t>
      </w:r>
      <w:r w:rsidR="00E34A27" w:rsidRPr="00285B05">
        <w:rPr>
          <w:sz w:val="24"/>
          <w:szCs w:val="24"/>
        </w:rPr>
        <w:t>ID</w:t>
      </w:r>
      <w:proofErr w:type="gramStart"/>
      <w:r w:rsidR="00E34A27" w:rsidRPr="00285B05">
        <w:rPr>
          <w:sz w:val="24"/>
          <w:szCs w:val="24"/>
          <w:lang w:val="ru-RU"/>
        </w:rPr>
        <w:t>)</w:t>
      </w:r>
      <w:r w:rsidR="00606D5E">
        <w:rPr>
          <w:sz w:val="24"/>
          <w:szCs w:val="24"/>
          <w:lang w:val="ru-RU"/>
        </w:rPr>
        <w:t>:</w:t>
      </w:r>
      <w:r w:rsidR="00E34A27" w:rsidRPr="00285B05">
        <w:rPr>
          <w:sz w:val="24"/>
          <w:szCs w:val="24"/>
          <w:lang w:val="ru-RU"/>
        </w:rPr>
        <w:t xml:space="preserve">   </w:t>
      </w:r>
      <w:proofErr w:type="gramEnd"/>
      <w:r w:rsidR="00606D5E">
        <w:rPr>
          <w:sz w:val="24"/>
          <w:szCs w:val="24"/>
          <w:lang w:val="ru-RU"/>
        </w:rPr>
        <w:t>_</w:t>
      </w:r>
      <w:r w:rsidRPr="00285B05">
        <w:rPr>
          <w:sz w:val="24"/>
          <w:szCs w:val="24"/>
          <w:lang w:val="ru-RU"/>
        </w:rPr>
        <w:t>___________________________</w:t>
      </w:r>
      <w:r w:rsidR="00EB10BA" w:rsidRPr="00285B05">
        <w:rPr>
          <w:sz w:val="24"/>
          <w:szCs w:val="24"/>
          <w:lang w:val="ru-RU"/>
        </w:rPr>
        <w:t>___</w:t>
      </w:r>
      <w:r w:rsidR="00E34A27" w:rsidRPr="00285B05">
        <w:rPr>
          <w:sz w:val="24"/>
          <w:szCs w:val="24"/>
          <w:lang w:val="ru-RU"/>
        </w:rPr>
        <w:t>____________________</w:t>
      </w:r>
      <w:r w:rsidRPr="00285B05">
        <w:rPr>
          <w:sz w:val="24"/>
          <w:szCs w:val="24"/>
          <w:lang w:val="ru-RU"/>
        </w:rPr>
        <w:t>_</w:t>
      </w:r>
      <w:r w:rsidR="00E34A27" w:rsidRPr="00285B05">
        <w:rPr>
          <w:sz w:val="24"/>
          <w:szCs w:val="24"/>
          <w:lang w:val="ru-RU"/>
        </w:rPr>
        <w:t>____</w:t>
      </w:r>
    </w:p>
    <w:p w14:paraId="4A09A87C" w14:textId="77777777" w:rsidR="003F3191" w:rsidRPr="00285B05" w:rsidRDefault="003F3191" w:rsidP="003F3191">
      <w:pPr>
        <w:spacing w:after="0"/>
        <w:ind w:left="3024" w:firstLine="432"/>
        <w:rPr>
          <w:sz w:val="24"/>
          <w:szCs w:val="24"/>
        </w:rPr>
      </w:pPr>
      <w:r w:rsidRPr="00285B05">
        <w:rPr>
          <w:sz w:val="24"/>
          <w:szCs w:val="24"/>
          <w:lang w:val="ru-RU"/>
        </w:rPr>
        <w:t>Серия</w:t>
      </w:r>
      <w:r w:rsidRPr="00285B05">
        <w:rPr>
          <w:sz w:val="24"/>
          <w:szCs w:val="24"/>
        </w:rPr>
        <w:t xml:space="preserve"> </w:t>
      </w:r>
      <w:r w:rsidRPr="00285B05">
        <w:rPr>
          <w:sz w:val="24"/>
          <w:szCs w:val="24"/>
          <w:lang w:val="ru-RU"/>
        </w:rPr>
        <w:t>и</w:t>
      </w:r>
      <w:r w:rsidRPr="00285B05">
        <w:rPr>
          <w:sz w:val="24"/>
          <w:szCs w:val="24"/>
        </w:rPr>
        <w:t>/</w:t>
      </w:r>
      <w:r w:rsidRPr="00285B05">
        <w:rPr>
          <w:sz w:val="24"/>
          <w:szCs w:val="24"/>
          <w:lang w:val="ru-RU"/>
        </w:rPr>
        <w:t>или</w:t>
      </w:r>
      <w:r w:rsidRPr="00285B05">
        <w:rPr>
          <w:sz w:val="24"/>
          <w:szCs w:val="24"/>
        </w:rPr>
        <w:t xml:space="preserve"> </w:t>
      </w:r>
      <w:r w:rsidRPr="00285B05">
        <w:rPr>
          <w:sz w:val="24"/>
          <w:szCs w:val="24"/>
          <w:lang w:val="ru-RU"/>
        </w:rPr>
        <w:t>номер</w:t>
      </w:r>
      <w:r w:rsidR="00636297" w:rsidRPr="00285B05">
        <w:rPr>
          <w:sz w:val="24"/>
          <w:szCs w:val="24"/>
        </w:rPr>
        <w:t xml:space="preserve"> / series and/or </w:t>
      </w:r>
      <w:proofErr w:type="gramStart"/>
      <w:r w:rsidR="00636297" w:rsidRPr="00285B05">
        <w:rPr>
          <w:sz w:val="24"/>
          <w:szCs w:val="24"/>
        </w:rPr>
        <w:t>number</w:t>
      </w:r>
      <w:r w:rsidR="00606D5E" w:rsidRPr="00606D5E">
        <w:rPr>
          <w:sz w:val="24"/>
          <w:szCs w:val="24"/>
        </w:rPr>
        <w:t>:_</w:t>
      </w:r>
      <w:proofErr w:type="gramEnd"/>
      <w:r w:rsidR="00CF4D33" w:rsidRPr="00285B05">
        <w:rPr>
          <w:sz w:val="24"/>
          <w:szCs w:val="24"/>
        </w:rPr>
        <w:t>_______________</w:t>
      </w:r>
      <w:r w:rsidR="00EB10BA" w:rsidRPr="00285B05">
        <w:rPr>
          <w:sz w:val="24"/>
          <w:szCs w:val="24"/>
        </w:rPr>
        <w:t>___</w:t>
      </w:r>
      <w:r w:rsidR="00CF4D33" w:rsidRPr="00285B05">
        <w:rPr>
          <w:sz w:val="24"/>
          <w:szCs w:val="24"/>
        </w:rPr>
        <w:t>_</w:t>
      </w:r>
    </w:p>
    <w:p w14:paraId="6F917922" w14:textId="77777777" w:rsidR="00606D5E" w:rsidRDefault="00CF4D33" w:rsidP="003F3191">
      <w:pPr>
        <w:spacing w:after="0"/>
        <w:ind w:left="3024" w:firstLine="432"/>
        <w:rPr>
          <w:sz w:val="24"/>
          <w:szCs w:val="24"/>
          <w:lang w:val="ru-RU"/>
        </w:rPr>
      </w:pPr>
      <w:r w:rsidRPr="00285B05">
        <w:rPr>
          <w:sz w:val="24"/>
          <w:szCs w:val="24"/>
          <w:lang w:val="ru-RU"/>
        </w:rPr>
        <w:t>Дата выдачи</w:t>
      </w:r>
      <w:r w:rsidR="00EB10BA" w:rsidRPr="00285B05">
        <w:rPr>
          <w:sz w:val="24"/>
          <w:szCs w:val="24"/>
          <w:lang w:val="ru-RU"/>
        </w:rPr>
        <w:t xml:space="preserve"> документа</w:t>
      </w:r>
      <w:r w:rsidR="008F09A8" w:rsidRPr="00285B05">
        <w:rPr>
          <w:sz w:val="24"/>
          <w:szCs w:val="24"/>
          <w:lang w:val="ru-RU"/>
        </w:rPr>
        <w:t xml:space="preserve"> /</w:t>
      </w:r>
      <w:r w:rsidR="008F09A8" w:rsidRPr="00285B05">
        <w:rPr>
          <w:sz w:val="24"/>
          <w:szCs w:val="24"/>
        </w:rPr>
        <w:t>date</w:t>
      </w:r>
      <w:r w:rsidR="008F09A8" w:rsidRPr="00285B05">
        <w:rPr>
          <w:sz w:val="24"/>
          <w:szCs w:val="24"/>
          <w:lang w:val="ru-RU"/>
        </w:rPr>
        <w:t xml:space="preserve"> </w:t>
      </w:r>
      <w:r w:rsidR="008F09A8" w:rsidRPr="00285B05">
        <w:rPr>
          <w:sz w:val="24"/>
          <w:szCs w:val="24"/>
        </w:rPr>
        <w:t>issued</w:t>
      </w:r>
      <w:r w:rsidR="00606D5E">
        <w:rPr>
          <w:sz w:val="24"/>
          <w:szCs w:val="24"/>
          <w:lang w:val="ru-RU"/>
        </w:rPr>
        <w:t xml:space="preserve">: </w:t>
      </w:r>
      <w:r w:rsidR="00EB10BA" w:rsidRPr="00285B05">
        <w:rPr>
          <w:sz w:val="24"/>
          <w:szCs w:val="24"/>
          <w:lang w:val="ru-RU"/>
        </w:rPr>
        <w:t>_</w:t>
      </w:r>
      <w:r w:rsidRPr="00285B05">
        <w:rPr>
          <w:sz w:val="24"/>
          <w:szCs w:val="24"/>
          <w:lang w:val="ru-RU"/>
        </w:rPr>
        <w:t>__________________</w:t>
      </w:r>
      <w:r w:rsidR="00EB10BA" w:rsidRPr="00285B05">
        <w:rPr>
          <w:sz w:val="24"/>
          <w:szCs w:val="24"/>
          <w:lang w:val="ru-RU"/>
        </w:rPr>
        <w:t>____</w:t>
      </w:r>
      <w:r w:rsidRPr="00285B05">
        <w:rPr>
          <w:sz w:val="24"/>
          <w:szCs w:val="24"/>
          <w:lang w:val="ru-RU"/>
        </w:rPr>
        <w:t>_</w:t>
      </w:r>
    </w:p>
    <w:p w14:paraId="3AE0F042" w14:textId="77777777" w:rsidR="00CF4D33" w:rsidRPr="00285B05" w:rsidRDefault="00CF4D33" w:rsidP="003F3191">
      <w:pPr>
        <w:spacing w:after="0"/>
        <w:ind w:left="3024" w:firstLine="432"/>
        <w:rPr>
          <w:sz w:val="24"/>
          <w:szCs w:val="24"/>
          <w:lang w:val="ru-RU"/>
        </w:rPr>
      </w:pPr>
      <w:r w:rsidRPr="00285B05">
        <w:rPr>
          <w:sz w:val="24"/>
          <w:szCs w:val="24"/>
          <w:lang w:val="ru-RU"/>
        </w:rPr>
        <w:t>№ карты Клиента</w:t>
      </w:r>
      <w:r w:rsidR="008F09A8" w:rsidRPr="00285B05">
        <w:rPr>
          <w:sz w:val="24"/>
          <w:szCs w:val="24"/>
          <w:lang w:val="ru-RU"/>
        </w:rPr>
        <w:t xml:space="preserve"> / </w:t>
      </w:r>
      <w:r w:rsidR="008F09A8" w:rsidRPr="00285B05">
        <w:rPr>
          <w:sz w:val="24"/>
          <w:szCs w:val="24"/>
        </w:rPr>
        <w:t>Client</w:t>
      </w:r>
      <w:r w:rsidR="008F09A8" w:rsidRPr="00285B05">
        <w:rPr>
          <w:sz w:val="24"/>
          <w:szCs w:val="24"/>
          <w:lang w:val="ru-RU"/>
        </w:rPr>
        <w:t xml:space="preserve"> </w:t>
      </w:r>
      <w:r w:rsidR="008F09A8" w:rsidRPr="00285B05">
        <w:rPr>
          <w:sz w:val="24"/>
          <w:szCs w:val="24"/>
        </w:rPr>
        <w:t>card</w:t>
      </w:r>
      <w:r w:rsidR="008F09A8" w:rsidRPr="00285B05">
        <w:rPr>
          <w:sz w:val="24"/>
          <w:szCs w:val="24"/>
          <w:lang w:val="ru-RU"/>
        </w:rPr>
        <w:t xml:space="preserve"> №</w:t>
      </w:r>
      <w:r w:rsidR="00606D5E">
        <w:rPr>
          <w:sz w:val="24"/>
          <w:szCs w:val="24"/>
          <w:lang w:val="ru-RU"/>
        </w:rPr>
        <w:t xml:space="preserve">: </w:t>
      </w:r>
      <w:r w:rsidR="00EB10BA" w:rsidRPr="00285B05">
        <w:rPr>
          <w:sz w:val="24"/>
          <w:szCs w:val="24"/>
          <w:lang w:val="ru-RU"/>
        </w:rPr>
        <w:t>___</w:t>
      </w:r>
      <w:r w:rsidRPr="00285B05">
        <w:rPr>
          <w:sz w:val="24"/>
          <w:szCs w:val="24"/>
          <w:lang w:val="ru-RU"/>
        </w:rPr>
        <w:t>__________________</w:t>
      </w:r>
      <w:r w:rsidR="003F3191" w:rsidRPr="00285B05">
        <w:rPr>
          <w:sz w:val="24"/>
          <w:szCs w:val="24"/>
          <w:lang w:val="ru-RU"/>
        </w:rPr>
        <w:t>_____</w:t>
      </w:r>
      <w:r w:rsidRPr="00285B05">
        <w:rPr>
          <w:sz w:val="24"/>
          <w:szCs w:val="24"/>
          <w:lang w:val="ru-RU"/>
        </w:rPr>
        <w:t>_</w:t>
      </w:r>
    </w:p>
    <w:p w14:paraId="626DE4D3" w14:textId="77777777" w:rsidR="00AC7605" w:rsidRPr="00285B05" w:rsidRDefault="00AC7605" w:rsidP="003F3191">
      <w:pPr>
        <w:spacing w:after="0"/>
        <w:ind w:left="3024" w:firstLine="432"/>
        <w:rPr>
          <w:lang w:val="ru-RU"/>
        </w:rPr>
      </w:pPr>
      <w:r w:rsidRPr="00285B05">
        <w:rPr>
          <w:lang w:val="ru-RU"/>
        </w:rPr>
        <w:t xml:space="preserve">Контактный телефон </w:t>
      </w:r>
      <w:proofErr w:type="gramStart"/>
      <w:r w:rsidRPr="00285B05">
        <w:rPr>
          <w:lang w:val="ru-RU"/>
        </w:rPr>
        <w:t xml:space="preserve">/  </w:t>
      </w:r>
      <w:r w:rsidRPr="00285B05">
        <w:t>C</w:t>
      </w:r>
      <w:proofErr w:type="spellStart"/>
      <w:r w:rsidRPr="00285B05">
        <w:rPr>
          <w:lang w:val="ru-RU"/>
        </w:rPr>
        <w:t>ontact</w:t>
      </w:r>
      <w:proofErr w:type="spellEnd"/>
      <w:proofErr w:type="gramEnd"/>
      <w:r w:rsidRPr="00285B05">
        <w:rPr>
          <w:lang w:val="ru-RU"/>
        </w:rPr>
        <w:t xml:space="preserve"> </w:t>
      </w:r>
      <w:proofErr w:type="spellStart"/>
      <w:r w:rsidRPr="00285B05">
        <w:rPr>
          <w:lang w:val="ru-RU"/>
        </w:rPr>
        <w:t>number</w:t>
      </w:r>
      <w:proofErr w:type="spellEnd"/>
      <w:r w:rsidR="00606D5E">
        <w:rPr>
          <w:lang w:val="ru-RU"/>
        </w:rPr>
        <w:t xml:space="preserve">: </w:t>
      </w:r>
      <w:r w:rsidRPr="00285B05">
        <w:rPr>
          <w:lang w:val="ru-RU"/>
        </w:rPr>
        <w:t>___________________________</w:t>
      </w:r>
    </w:p>
    <w:p w14:paraId="2CF04C1E" w14:textId="77777777" w:rsidR="004A3508" w:rsidRPr="00285B05" w:rsidRDefault="007F2418" w:rsidP="007F2418">
      <w:pPr>
        <w:spacing w:after="0"/>
        <w:ind w:left="3456"/>
        <w:rPr>
          <w:lang w:val="ru-RU"/>
        </w:rPr>
      </w:pPr>
      <w:r w:rsidRPr="00285B05">
        <w:rPr>
          <w:lang w:val="ru-RU"/>
        </w:rPr>
        <w:t>Электронный адрес</w:t>
      </w:r>
      <w:r w:rsidR="004A3508" w:rsidRPr="00285B05">
        <w:rPr>
          <w:lang w:val="ru-RU"/>
        </w:rPr>
        <w:t xml:space="preserve"> или указать другой способ связи / </w:t>
      </w:r>
      <w:r w:rsidRPr="00285B05">
        <w:t>Email</w:t>
      </w:r>
      <w:r w:rsidRPr="00285B05">
        <w:rPr>
          <w:lang w:val="ru-RU"/>
        </w:rPr>
        <w:t xml:space="preserve"> </w:t>
      </w:r>
      <w:r w:rsidRPr="00285B05">
        <w:t>or</w:t>
      </w:r>
      <w:r w:rsidRPr="002C7333">
        <w:rPr>
          <w:lang w:val="ru-RU"/>
        </w:rPr>
        <w:t xml:space="preserve"> </w:t>
      </w:r>
      <w:r w:rsidRPr="00285B05">
        <w:t>any</w:t>
      </w:r>
      <w:r w:rsidRPr="002C7333">
        <w:rPr>
          <w:lang w:val="ru-RU"/>
        </w:rPr>
        <w:t xml:space="preserve"> </w:t>
      </w:r>
      <w:r w:rsidRPr="00285B05">
        <w:t>other</w:t>
      </w:r>
      <w:r w:rsidRPr="002C7333">
        <w:rPr>
          <w:lang w:val="ru-RU"/>
        </w:rPr>
        <w:t xml:space="preserve"> </w:t>
      </w:r>
      <w:r w:rsidRPr="00285B05">
        <w:t>way</w:t>
      </w:r>
      <w:r w:rsidRPr="002C7333">
        <w:rPr>
          <w:lang w:val="ru-RU"/>
        </w:rPr>
        <w:t xml:space="preserve"> </w:t>
      </w:r>
      <w:r w:rsidRPr="00285B05">
        <w:t>of</w:t>
      </w:r>
      <w:r w:rsidRPr="002C7333">
        <w:rPr>
          <w:lang w:val="ru-RU"/>
        </w:rPr>
        <w:t xml:space="preserve"> </w:t>
      </w:r>
      <w:r w:rsidRPr="00285B05">
        <w:t>correspondence</w:t>
      </w:r>
      <w:r w:rsidR="00606D5E">
        <w:rPr>
          <w:lang w:val="ru-RU"/>
        </w:rPr>
        <w:t xml:space="preserve">: </w:t>
      </w:r>
      <w:r w:rsidR="004A3508" w:rsidRPr="00285B05">
        <w:rPr>
          <w:lang w:val="ru-RU"/>
        </w:rPr>
        <w:t>_</w:t>
      </w:r>
      <w:r w:rsidRPr="002C7333">
        <w:rPr>
          <w:lang w:val="ru-RU"/>
        </w:rPr>
        <w:t>_</w:t>
      </w:r>
      <w:r w:rsidR="004A3508" w:rsidRPr="00285B05">
        <w:rPr>
          <w:lang w:val="ru-RU"/>
        </w:rPr>
        <w:t>_______________________________________</w:t>
      </w:r>
    </w:p>
    <w:p w14:paraId="19A4F018" w14:textId="77777777" w:rsidR="00CF4D33" w:rsidRPr="00285B05" w:rsidRDefault="00CF4D33" w:rsidP="00576F8C">
      <w:pPr>
        <w:spacing w:after="0"/>
        <w:jc w:val="right"/>
        <w:rPr>
          <w:lang w:val="ru-RU"/>
        </w:rPr>
      </w:pPr>
    </w:p>
    <w:p w14:paraId="679B9059" w14:textId="77777777" w:rsidR="00B73348" w:rsidRPr="00285B05" w:rsidRDefault="00576F8C" w:rsidP="00B73348">
      <w:pPr>
        <w:spacing w:after="0"/>
        <w:jc w:val="center"/>
        <w:rPr>
          <w:sz w:val="28"/>
          <w:szCs w:val="28"/>
          <w:lang w:val="ru-RU"/>
        </w:rPr>
      </w:pPr>
      <w:r w:rsidRPr="00285B05">
        <w:rPr>
          <w:rFonts w:cstheme="minorHAnsi"/>
          <w:b/>
          <w:sz w:val="28"/>
          <w:szCs w:val="28"/>
          <w:lang w:val="ru-RU"/>
        </w:rPr>
        <w:t>Заявление</w:t>
      </w:r>
    </w:p>
    <w:p w14:paraId="55FD990C" w14:textId="77777777" w:rsidR="00B73348" w:rsidRPr="00285B05" w:rsidRDefault="008F09A8" w:rsidP="00B73348">
      <w:pPr>
        <w:spacing w:after="0" w:line="264" w:lineRule="auto"/>
        <w:jc w:val="center"/>
        <w:rPr>
          <w:rFonts w:cstheme="minorHAnsi"/>
          <w:b/>
          <w:i/>
          <w:sz w:val="28"/>
          <w:szCs w:val="28"/>
          <w:lang w:val="ru-RU"/>
        </w:rPr>
      </w:pPr>
      <w:r w:rsidRPr="00285B05">
        <w:rPr>
          <w:rFonts w:cstheme="minorHAnsi"/>
          <w:b/>
          <w:i/>
          <w:sz w:val="28"/>
          <w:szCs w:val="28"/>
        </w:rPr>
        <w:t>Application</w:t>
      </w:r>
    </w:p>
    <w:p w14:paraId="7CE53EB7" w14:textId="77777777" w:rsidR="00B73348" w:rsidRPr="00285B05" w:rsidRDefault="00B73348" w:rsidP="00B73348">
      <w:pPr>
        <w:tabs>
          <w:tab w:val="left" w:pos="2077"/>
        </w:tabs>
        <w:rPr>
          <w:rFonts w:cstheme="minorHAnsi"/>
          <w:lang w:val="ru-RU"/>
        </w:rPr>
      </w:pPr>
    </w:p>
    <w:p w14:paraId="01A3FF20" w14:textId="77777777" w:rsidR="00956568" w:rsidRPr="00285B05" w:rsidRDefault="00EB10BA" w:rsidP="005E0904">
      <w:pPr>
        <w:spacing w:before="80" w:after="0" w:line="264" w:lineRule="auto"/>
        <w:jc w:val="both"/>
        <w:rPr>
          <w:rFonts w:cstheme="minorHAnsi"/>
          <w:i/>
          <w:sz w:val="24"/>
          <w:szCs w:val="24"/>
          <w:lang w:val="ru-RU"/>
        </w:rPr>
      </w:pPr>
      <w:r w:rsidRPr="00285B05">
        <w:rPr>
          <w:rFonts w:cstheme="minorHAnsi"/>
          <w:sz w:val="24"/>
          <w:szCs w:val="24"/>
          <w:lang w:val="ru-RU"/>
        </w:rPr>
        <w:t>П</w:t>
      </w:r>
      <w:r w:rsidR="00576F8C" w:rsidRPr="00285B05">
        <w:rPr>
          <w:rFonts w:cstheme="minorHAnsi"/>
          <w:sz w:val="24"/>
          <w:szCs w:val="24"/>
          <w:lang w:val="ru-RU"/>
        </w:rPr>
        <w:t xml:space="preserve">рошу </w:t>
      </w:r>
      <w:r w:rsidRPr="00285B05">
        <w:rPr>
          <w:rFonts w:cstheme="minorHAnsi"/>
          <w:sz w:val="24"/>
          <w:szCs w:val="24"/>
          <w:lang w:val="ru-RU"/>
        </w:rPr>
        <w:t xml:space="preserve">Вас </w:t>
      </w:r>
      <w:r w:rsidR="00576F8C" w:rsidRPr="00285B05">
        <w:rPr>
          <w:rFonts w:cstheme="minorHAnsi"/>
          <w:sz w:val="24"/>
          <w:szCs w:val="24"/>
          <w:lang w:val="ru-RU"/>
        </w:rPr>
        <w:t xml:space="preserve">предоставить </w:t>
      </w:r>
      <w:r w:rsidR="00CF4D33" w:rsidRPr="00285B05">
        <w:rPr>
          <w:rFonts w:cstheme="minorHAnsi"/>
          <w:sz w:val="24"/>
          <w:szCs w:val="24"/>
          <w:lang w:val="ru-RU"/>
        </w:rPr>
        <w:t xml:space="preserve">следующую </w:t>
      </w:r>
      <w:r w:rsidR="00576F8C" w:rsidRPr="00285B05">
        <w:rPr>
          <w:rFonts w:cstheme="minorHAnsi"/>
          <w:sz w:val="24"/>
          <w:szCs w:val="24"/>
          <w:lang w:val="ru-RU"/>
        </w:rPr>
        <w:t>информацию</w:t>
      </w:r>
      <w:r w:rsidR="00CF4D33" w:rsidRPr="00285B05">
        <w:rPr>
          <w:rFonts w:cstheme="minorHAnsi"/>
          <w:sz w:val="24"/>
          <w:szCs w:val="24"/>
          <w:lang w:val="ru-RU"/>
        </w:rPr>
        <w:t xml:space="preserve"> о моих расчетах в связи с участием в азартных играх</w:t>
      </w:r>
      <w:r w:rsidR="00BD01FA" w:rsidRPr="00285B05">
        <w:rPr>
          <w:rFonts w:cstheme="minorHAnsi"/>
          <w:sz w:val="24"/>
          <w:szCs w:val="24"/>
          <w:lang w:val="ru-RU"/>
        </w:rPr>
        <w:t xml:space="preserve"> </w:t>
      </w:r>
      <w:r w:rsidR="00CF4D33" w:rsidRPr="00285B05">
        <w:rPr>
          <w:rFonts w:cstheme="minorHAnsi"/>
          <w:sz w:val="24"/>
          <w:szCs w:val="24"/>
          <w:lang w:val="ru-RU"/>
        </w:rPr>
        <w:t>в Казино</w:t>
      </w:r>
      <w:r w:rsidRPr="00285B05">
        <w:rPr>
          <w:rFonts w:cstheme="minorHAnsi"/>
          <w:sz w:val="24"/>
          <w:szCs w:val="24"/>
          <w:lang w:val="ru-RU"/>
        </w:rPr>
        <w:t xml:space="preserve"> «ТИГРЕ ДЕ КРИСТАЛ» (город Артем, бухта Муравьиная – 73)</w:t>
      </w:r>
      <w:r w:rsidR="00AC7605" w:rsidRPr="00285B05">
        <w:rPr>
          <w:rFonts w:cstheme="minorHAnsi"/>
          <w:sz w:val="24"/>
          <w:szCs w:val="24"/>
          <w:lang w:val="ru-RU"/>
        </w:rPr>
        <w:t xml:space="preserve"> /</w:t>
      </w:r>
    </w:p>
    <w:p w14:paraId="0B7F1FDB" w14:textId="77777777" w:rsidR="00B73348" w:rsidRPr="00285B05" w:rsidRDefault="00956568" w:rsidP="00AC7605">
      <w:pPr>
        <w:spacing w:after="0" w:line="264" w:lineRule="auto"/>
        <w:jc w:val="both"/>
        <w:rPr>
          <w:rFonts w:cstheme="minorHAnsi"/>
          <w:sz w:val="24"/>
          <w:szCs w:val="24"/>
        </w:rPr>
      </w:pPr>
      <w:r w:rsidRPr="00285B05">
        <w:rPr>
          <w:rFonts w:cstheme="minorHAnsi"/>
          <w:sz w:val="24"/>
          <w:szCs w:val="24"/>
        </w:rPr>
        <w:t xml:space="preserve">Please, provide the following information on my transactions in terms of participation in Tigre De Cristal Casino gaming (73 </w:t>
      </w:r>
      <w:proofErr w:type="spellStart"/>
      <w:r w:rsidRPr="00285B05">
        <w:rPr>
          <w:rFonts w:cstheme="minorHAnsi"/>
          <w:sz w:val="24"/>
          <w:szCs w:val="24"/>
        </w:rPr>
        <w:t>Muravyinaya</w:t>
      </w:r>
      <w:proofErr w:type="spellEnd"/>
      <w:r w:rsidRPr="00285B05">
        <w:rPr>
          <w:rFonts w:cstheme="minorHAnsi"/>
          <w:sz w:val="24"/>
          <w:szCs w:val="24"/>
        </w:rPr>
        <w:t xml:space="preserve"> Bay, Artem)</w:t>
      </w:r>
    </w:p>
    <w:p w14:paraId="26F5D500" w14:textId="77777777" w:rsidR="00CF4D33" w:rsidRPr="00285B05" w:rsidRDefault="00BD01FA" w:rsidP="00BD01FA">
      <w:pPr>
        <w:spacing w:before="80" w:after="0" w:line="264" w:lineRule="auto"/>
        <w:jc w:val="both"/>
        <w:rPr>
          <w:rFonts w:cstheme="minorHAnsi"/>
          <w:i/>
          <w:lang w:val="ru-RU"/>
        </w:rPr>
      </w:pPr>
      <w:r w:rsidRPr="00285B05">
        <w:rPr>
          <w:rFonts w:cstheme="minorHAnsi"/>
          <w:i/>
          <w:lang w:val="ru-RU"/>
        </w:rPr>
        <w:t xml:space="preserve">Далее </w:t>
      </w:r>
      <w:r w:rsidR="003634D6" w:rsidRPr="00285B05">
        <w:rPr>
          <w:rFonts w:cstheme="minorHAnsi"/>
          <w:i/>
          <w:lang w:val="ru-RU"/>
        </w:rPr>
        <w:t xml:space="preserve">заполните форму ниже и </w:t>
      </w:r>
      <w:r w:rsidRPr="00285B05">
        <w:rPr>
          <w:rFonts w:cstheme="minorHAnsi"/>
          <w:i/>
          <w:lang w:val="ru-RU"/>
        </w:rPr>
        <w:t xml:space="preserve">выберите </w:t>
      </w:r>
      <w:r w:rsidR="00CF4D33" w:rsidRPr="00285B05">
        <w:rPr>
          <w:rFonts w:cstheme="minorHAnsi"/>
          <w:i/>
          <w:lang w:val="ru-RU"/>
        </w:rPr>
        <w:t>вариант</w:t>
      </w:r>
      <w:r w:rsidR="003F3191" w:rsidRPr="00285B05">
        <w:rPr>
          <w:rFonts w:cstheme="minorHAnsi"/>
          <w:i/>
          <w:lang w:val="ru-RU"/>
        </w:rPr>
        <w:t>ы</w:t>
      </w:r>
      <w:r w:rsidRPr="00285B05">
        <w:rPr>
          <w:rFonts w:cstheme="minorHAnsi"/>
          <w:i/>
          <w:lang w:val="ru-RU"/>
        </w:rPr>
        <w:t xml:space="preserve"> ответ</w:t>
      </w:r>
      <w:r w:rsidR="003F3191" w:rsidRPr="00285B05">
        <w:rPr>
          <w:rFonts w:cstheme="minorHAnsi"/>
          <w:i/>
          <w:lang w:val="ru-RU"/>
        </w:rPr>
        <w:t>ов</w:t>
      </w:r>
      <w:r w:rsidR="00CF4D33" w:rsidRPr="00285B05">
        <w:rPr>
          <w:rFonts w:cstheme="minorHAnsi"/>
          <w:i/>
          <w:lang w:val="ru-RU"/>
        </w:rPr>
        <w:t>:</w:t>
      </w:r>
      <w:r w:rsidR="00AC7605" w:rsidRPr="00285B05">
        <w:rPr>
          <w:rFonts w:cstheme="minorHAnsi"/>
          <w:i/>
          <w:lang w:val="ru-RU"/>
        </w:rPr>
        <w:t xml:space="preserve"> /</w:t>
      </w:r>
    </w:p>
    <w:p w14:paraId="3FF92812" w14:textId="77777777" w:rsidR="00956568" w:rsidRPr="00285B05" w:rsidRDefault="00956568" w:rsidP="00AC7605">
      <w:pPr>
        <w:spacing w:after="0" w:line="264" w:lineRule="auto"/>
        <w:jc w:val="both"/>
        <w:rPr>
          <w:rFonts w:cstheme="minorHAnsi"/>
          <w:i/>
        </w:rPr>
      </w:pPr>
      <w:r w:rsidRPr="00285B05">
        <w:rPr>
          <w:rFonts w:cstheme="minorHAnsi"/>
          <w:i/>
        </w:rPr>
        <w:t>Please, complete the form b</w:t>
      </w:r>
      <w:r w:rsidR="00AC7605" w:rsidRPr="00285B05">
        <w:rPr>
          <w:rFonts w:cstheme="minorHAnsi"/>
          <w:i/>
        </w:rPr>
        <w:t>elow and choose answer options:</w:t>
      </w:r>
    </w:p>
    <w:p w14:paraId="54830C2C" w14:textId="77777777" w:rsidR="00AC7605" w:rsidRPr="00285B05" w:rsidRDefault="00002FAA" w:rsidP="00002FAA">
      <w:pPr>
        <w:tabs>
          <w:tab w:val="left" w:pos="6750"/>
        </w:tabs>
        <w:spacing w:after="0" w:line="264" w:lineRule="auto"/>
        <w:jc w:val="both"/>
        <w:rPr>
          <w:rFonts w:cstheme="minorHAnsi"/>
          <w:i/>
        </w:rPr>
      </w:pPr>
      <w:r>
        <w:rPr>
          <w:rFonts w:cstheme="minorHAnsi"/>
          <w:i/>
        </w:rPr>
        <w:tab/>
      </w:r>
    </w:p>
    <w:tbl>
      <w:tblPr>
        <w:tblStyle w:val="a3"/>
        <w:tblW w:w="5046" w:type="pct"/>
        <w:tblLayout w:type="fixed"/>
        <w:tblLook w:val="04A0" w:firstRow="1" w:lastRow="0" w:firstColumn="1" w:lastColumn="0" w:noHBand="0" w:noVBand="1"/>
      </w:tblPr>
      <w:tblGrid>
        <w:gridCol w:w="846"/>
        <w:gridCol w:w="424"/>
        <w:gridCol w:w="213"/>
        <w:gridCol w:w="1601"/>
        <w:gridCol w:w="1566"/>
        <w:gridCol w:w="527"/>
        <w:gridCol w:w="1086"/>
        <w:gridCol w:w="1237"/>
        <w:gridCol w:w="1562"/>
        <w:gridCol w:w="1280"/>
      </w:tblGrid>
      <w:tr w:rsidR="005E0904" w:rsidRPr="00285B05" w14:paraId="5C53E658" w14:textId="77777777" w:rsidTr="001F69AE">
        <w:tc>
          <w:tcPr>
            <w:tcW w:w="409" w:type="pct"/>
          </w:tcPr>
          <w:p w14:paraId="4276DD09" w14:textId="77777777" w:rsidR="005E0904" w:rsidRPr="00285B05" w:rsidRDefault="005E0904" w:rsidP="005E0904">
            <w:pPr>
              <w:spacing w:before="80" w:line="264" w:lineRule="auto"/>
              <w:jc w:val="center"/>
              <w:rPr>
                <w:rFonts w:cstheme="minorHAnsi"/>
                <w:b/>
                <w:sz w:val="24"/>
                <w:szCs w:val="24"/>
                <w:lang w:val="ru-RU"/>
              </w:rPr>
            </w:pPr>
            <w:r w:rsidRPr="00285B05">
              <w:rPr>
                <w:rFonts w:cstheme="minorHAnsi"/>
                <w:b/>
                <w:sz w:val="24"/>
                <w:szCs w:val="24"/>
                <w:lang w:val="ru-RU"/>
              </w:rPr>
              <w:t>1.</w:t>
            </w:r>
          </w:p>
        </w:tc>
        <w:tc>
          <w:tcPr>
            <w:tcW w:w="4591" w:type="pct"/>
            <w:gridSpan w:val="9"/>
          </w:tcPr>
          <w:p w14:paraId="650A6F12" w14:textId="77777777" w:rsidR="005E0904" w:rsidRPr="00285B05" w:rsidRDefault="005E0904" w:rsidP="00BD01FA">
            <w:pPr>
              <w:spacing w:before="80" w:line="264" w:lineRule="auto"/>
              <w:jc w:val="both"/>
              <w:rPr>
                <w:rFonts w:cstheme="minorHAnsi"/>
                <w:b/>
                <w:sz w:val="24"/>
                <w:szCs w:val="24"/>
              </w:rPr>
            </w:pPr>
            <w:r w:rsidRPr="00285B05">
              <w:rPr>
                <w:rFonts w:cstheme="minorHAnsi"/>
                <w:b/>
                <w:sz w:val="24"/>
                <w:szCs w:val="24"/>
                <w:lang w:val="ru-RU"/>
              </w:rPr>
              <w:t>Вид</w:t>
            </w:r>
            <w:r w:rsidRPr="00285B05">
              <w:rPr>
                <w:rFonts w:cstheme="minorHAnsi"/>
                <w:b/>
                <w:sz w:val="24"/>
                <w:szCs w:val="24"/>
              </w:rPr>
              <w:t xml:space="preserve"> </w:t>
            </w:r>
            <w:r w:rsidRPr="00285B05">
              <w:rPr>
                <w:rFonts w:cstheme="minorHAnsi"/>
                <w:b/>
                <w:sz w:val="24"/>
                <w:szCs w:val="24"/>
                <w:lang w:val="ru-RU"/>
              </w:rPr>
              <w:t>справки</w:t>
            </w:r>
            <w:r w:rsidR="005E5508" w:rsidRPr="00285B05">
              <w:rPr>
                <w:rFonts w:cstheme="minorHAnsi"/>
                <w:b/>
                <w:sz w:val="24"/>
                <w:szCs w:val="24"/>
              </w:rPr>
              <w:t xml:space="preserve"> / Type of certificate</w:t>
            </w:r>
          </w:p>
        </w:tc>
      </w:tr>
      <w:tr w:rsidR="001F69AE" w:rsidRPr="00BD5B94" w14:paraId="5CBBF134" w14:textId="77777777" w:rsidTr="001F69AE">
        <w:tc>
          <w:tcPr>
            <w:tcW w:w="409" w:type="pct"/>
          </w:tcPr>
          <w:p w14:paraId="19B8B1E3" w14:textId="77777777" w:rsidR="005E0904" w:rsidRPr="00285B05" w:rsidRDefault="003F3191" w:rsidP="00BD01FA">
            <w:pPr>
              <w:spacing w:before="80" w:line="264" w:lineRule="auto"/>
              <w:jc w:val="both"/>
              <w:rPr>
                <w:rFonts w:cstheme="minorHAnsi"/>
                <w:sz w:val="24"/>
                <w:szCs w:val="24"/>
                <w:lang w:val="ru-RU"/>
              </w:rPr>
            </w:pPr>
            <w:r w:rsidRPr="00285B05">
              <w:rPr>
                <w:rFonts w:cstheme="minorHAnsi"/>
                <w:sz w:val="24"/>
                <w:szCs w:val="24"/>
                <w:lang w:val="ru-RU"/>
              </w:rPr>
              <w:t>1.1</w:t>
            </w:r>
          </w:p>
        </w:tc>
        <w:tc>
          <w:tcPr>
            <w:tcW w:w="205" w:type="pct"/>
          </w:tcPr>
          <w:p w14:paraId="5D8D04DD" w14:textId="77777777" w:rsidR="005E0904" w:rsidRPr="00285B05" w:rsidRDefault="009B0882" w:rsidP="009B0882">
            <w:pPr>
              <w:spacing w:before="80" w:line="264" w:lineRule="auto"/>
              <w:jc w:val="center"/>
              <w:rPr>
                <w:rFonts w:cstheme="minorHAnsi"/>
                <w:sz w:val="24"/>
                <w:szCs w:val="24"/>
                <w:lang w:val="ru-RU"/>
              </w:rPr>
            </w:pPr>
            <w:r w:rsidRPr="00285B05">
              <w:rPr>
                <w:rFonts w:ascii="Times New Roman" w:eastAsia="Times New Roman" w:hAnsi="Times New Roman" w:cs="Times New Roman"/>
                <w:snapToGrid w:val="0"/>
                <w:sz w:val="24"/>
                <w:szCs w:val="24"/>
                <w:lang w:val="ru-RU"/>
              </w:rPr>
              <w:t></w:t>
            </w:r>
          </w:p>
        </w:tc>
        <w:tc>
          <w:tcPr>
            <w:tcW w:w="4386" w:type="pct"/>
            <w:gridSpan w:val="8"/>
          </w:tcPr>
          <w:p w14:paraId="0600835B" w14:textId="77777777" w:rsidR="005E0904" w:rsidRPr="00285B05" w:rsidRDefault="005E0904" w:rsidP="001B0359">
            <w:pPr>
              <w:tabs>
                <w:tab w:val="left" w:pos="2077"/>
                <w:tab w:val="left" w:pos="8401"/>
              </w:tabs>
              <w:jc w:val="both"/>
              <w:rPr>
                <w:rFonts w:cstheme="minorHAnsi"/>
                <w:sz w:val="24"/>
                <w:szCs w:val="24"/>
                <w:lang w:val="ru-RU"/>
              </w:rPr>
            </w:pPr>
            <w:r w:rsidRPr="00285B05">
              <w:rPr>
                <w:rFonts w:cstheme="minorHAnsi"/>
                <w:sz w:val="24"/>
                <w:szCs w:val="24"/>
                <w:lang w:val="ru-RU"/>
              </w:rPr>
              <w:t>О принятых от Клиента денежных средствах при осуществлении расчетов с использованием обменных знаков Казино</w:t>
            </w:r>
            <w:r w:rsidR="005E5508" w:rsidRPr="00285B05">
              <w:rPr>
                <w:rFonts w:cstheme="minorHAnsi"/>
                <w:sz w:val="24"/>
                <w:szCs w:val="24"/>
                <w:lang w:val="ru-RU"/>
              </w:rPr>
              <w:t xml:space="preserve"> / </w:t>
            </w:r>
            <w:r w:rsidR="005E5508" w:rsidRPr="00285B05">
              <w:rPr>
                <w:rFonts w:cstheme="minorHAnsi"/>
                <w:sz w:val="24"/>
                <w:szCs w:val="24"/>
              </w:rPr>
              <w:t>On</w:t>
            </w:r>
            <w:r w:rsidR="005E5508" w:rsidRPr="00285B05">
              <w:rPr>
                <w:rFonts w:cstheme="minorHAnsi"/>
                <w:sz w:val="24"/>
                <w:szCs w:val="24"/>
                <w:lang w:val="ru-RU"/>
              </w:rPr>
              <w:t xml:space="preserve"> </w:t>
            </w:r>
            <w:r w:rsidR="005E5508" w:rsidRPr="00285B05">
              <w:rPr>
                <w:rFonts w:cstheme="minorHAnsi"/>
                <w:sz w:val="24"/>
                <w:szCs w:val="24"/>
              </w:rPr>
              <w:t>monetary</w:t>
            </w:r>
            <w:r w:rsidR="005E5508" w:rsidRPr="00285B05">
              <w:rPr>
                <w:rFonts w:cstheme="minorHAnsi"/>
                <w:sz w:val="24"/>
                <w:szCs w:val="24"/>
                <w:lang w:val="ru-RU"/>
              </w:rPr>
              <w:t xml:space="preserve"> </w:t>
            </w:r>
            <w:r w:rsidR="005E5508" w:rsidRPr="00285B05">
              <w:rPr>
                <w:rFonts w:cstheme="minorHAnsi"/>
                <w:sz w:val="24"/>
                <w:szCs w:val="24"/>
              </w:rPr>
              <w:t>items</w:t>
            </w:r>
            <w:r w:rsidR="005E5508" w:rsidRPr="00285B05">
              <w:rPr>
                <w:rFonts w:cstheme="minorHAnsi"/>
                <w:sz w:val="24"/>
                <w:szCs w:val="24"/>
                <w:lang w:val="ru-RU"/>
              </w:rPr>
              <w:t xml:space="preserve"> </w:t>
            </w:r>
            <w:r w:rsidR="005E5508" w:rsidRPr="00285B05">
              <w:rPr>
                <w:rFonts w:cstheme="minorHAnsi"/>
                <w:sz w:val="24"/>
                <w:szCs w:val="24"/>
              </w:rPr>
              <w:t>accepted</w:t>
            </w:r>
            <w:r w:rsidR="005E5508" w:rsidRPr="00285B05">
              <w:rPr>
                <w:rFonts w:cstheme="minorHAnsi"/>
                <w:sz w:val="24"/>
                <w:szCs w:val="24"/>
                <w:lang w:val="ru-RU"/>
              </w:rPr>
              <w:t xml:space="preserve"> </w:t>
            </w:r>
            <w:r w:rsidR="005E5508" w:rsidRPr="00285B05">
              <w:rPr>
                <w:rFonts w:cstheme="minorHAnsi"/>
                <w:sz w:val="24"/>
                <w:szCs w:val="24"/>
              </w:rPr>
              <w:t>from</w:t>
            </w:r>
            <w:r w:rsidR="005E5508" w:rsidRPr="00285B05">
              <w:rPr>
                <w:rFonts w:cstheme="minorHAnsi"/>
                <w:sz w:val="24"/>
                <w:szCs w:val="24"/>
                <w:lang w:val="ru-RU"/>
              </w:rPr>
              <w:t xml:space="preserve"> </w:t>
            </w:r>
            <w:r w:rsidR="005E5508" w:rsidRPr="00285B05">
              <w:rPr>
                <w:rFonts w:cstheme="minorHAnsi"/>
                <w:sz w:val="24"/>
                <w:szCs w:val="24"/>
              </w:rPr>
              <w:t>the</w:t>
            </w:r>
            <w:r w:rsidR="005E5508" w:rsidRPr="00285B05">
              <w:rPr>
                <w:rFonts w:cstheme="minorHAnsi"/>
                <w:sz w:val="24"/>
                <w:szCs w:val="24"/>
                <w:lang w:val="ru-RU"/>
              </w:rPr>
              <w:t xml:space="preserve"> </w:t>
            </w:r>
            <w:r w:rsidR="005E5508" w:rsidRPr="00285B05">
              <w:rPr>
                <w:rFonts w:cstheme="minorHAnsi"/>
                <w:sz w:val="24"/>
                <w:szCs w:val="24"/>
              </w:rPr>
              <w:t>Client</w:t>
            </w:r>
            <w:r w:rsidR="005E5508" w:rsidRPr="00285B05">
              <w:rPr>
                <w:rFonts w:cstheme="minorHAnsi"/>
                <w:sz w:val="24"/>
                <w:szCs w:val="24"/>
                <w:lang w:val="ru-RU"/>
              </w:rPr>
              <w:t xml:space="preserve"> </w:t>
            </w:r>
            <w:r w:rsidR="005E5508" w:rsidRPr="00285B05">
              <w:rPr>
                <w:rFonts w:cstheme="minorHAnsi"/>
                <w:sz w:val="24"/>
                <w:szCs w:val="24"/>
              </w:rPr>
              <w:t>in</w:t>
            </w:r>
            <w:r w:rsidR="005E5508" w:rsidRPr="00285B05">
              <w:rPr>
                <w:rFonts w:cstheme="minorHAnsi"/>
                <w:sz w:val="24"/>
                <w:szCs w:val="24"/>
                <w:lang w:val="ru-RU"/>
              </w:rPr>
              <w:t xml:space="preserve"> </w:t>
            </w:r>
            <w:r w:rsidR="005E5508" w:rsidRPr="00285B05">
              <w:rPr>
                <w:rFonts w:cstheme="minorHAnsi"/>
                <w:sz w:val="24"/>
                <w:szCs w:val="24"/>
              </w:rPr>
              <w:t>settlements</w:t>
            </w:r>
            <w:r w:rsidR="005E5508" w:rsidRPr="00285B05">
              <w:rPr>
                <w:rFonts w:cstheme="minorHAnsi"/>
                <w:sz w:val="24"/>
                <w:szCs w:val="24"/>
                <w:lang w:val="ru-RU"/>
              </w:rPr>
              <w:t xml:space="preserve"> </w:t>
            </w:r>
            <w:r w:rsidR="005E5508" w:rsidRPr="00285B05">
              <w:rPr>
                <w:rFonts w:cstheme="minorHAnsi"/>
                <w:sz w:val="24"/>
                <w:szCs w:val="24"/>
              </w:rPr>
              <w:t>with</w:t>
            </w:r>
            <w:r w:rsidR="005E5508" w:rsidRPr="00285B05">
              <w:rPr>
                <w:rFonts w:cstheme="minorHAnsi"/>
                <w:sz w:val="24"/>
                <w:szCs w:val="24"/>
                <w:lang w:val="ru-RU"/>
              </w:rPr>
              <w:t xml:space="preserve"> </w:t>
            </w:r>
            <w:r w:rsidR="005E5508" w:rsidRPr="00285B05">
              <w:rPr>
                <w:rFonts w:cstheme="minorHAnsi"/>
                <w:sz w:val="24"/>
                <w:szCs w:val="24"/>
              </w:rPr>
              <w:t>use</w:t>
            </w:r>
            <w:r w:rsidR="005E5508" w:rsidRPr="00285B05">
              <w:rPr>
                <w:rFonts w:cstheme="minorHAnsi"/>
                <w:sz w:val="24"/>
                <w:szCs w:val="24"/>
                <w:lang w:val="ru-RU"/>
              </w:rPr>
              <w:t xml:space="preserve"> </w:t>
            </w:r>
            <w:r w:rsidR="005E5508" w:rsidRPr="00285B05">
              <w:rPr>
                <w:rFonts w:cstheme="minorHAnsi"/>
                <w:sz w:val="24"/>
                <w:szCs w:val="24"/>
              </w:rPr>
              <w:t>of</w:t>
            </w:r>
            <w:r w:rsidR="005E5508" w:rsidRPr="00285B05">
              <w:rPr>
                <w:rFonts w:cstheme="minorHAnsi"/>
                <w:sz w:val="24"/>
                <w:szCs w:val="24"/>
                <w:lang w:val="ru-RU"/>
              </w:rPr>
              <w:t xml:space="preserve"> </w:t>
            </w:r>
            <w:r w:rsidR="005E5508" w:rsidRPr="00285B05">
              <w:rPr>
                <w:rFonts w:cstheme="minorHAnsi"/>
                <w:sz w:val="24"/>
                <w:szCs w:val="24"/>
              </w:rPr>
              <w:t>Casino</w:t>
            </w:r>
            <w:r w:rsidR="005E5508" w:rsidRPr="00285B05">
              <w:rPr>
                <w:rFonts w:cstheme="minorHAnsi"/>
                <w:sz w:val="24"/>
                <w:szCs w:val="24"/>
                <w:lang w:val="ru-RU"/>
              </w:rPr>
              <w:t xml:space="preserve"> </w:t>
            </w:r>
            <w:r w:rsidR="005E5508" w:rsidRPr="00285B05">
              <w:rPr>
                <w:rFonts w:cstheme="minorHAnsi"/>
                <w:sz w:val="24"/>
                <w:szCs w:val="24"/>
              </w:rPr>
              <w:t>exchange</w:t>
            </w:r>
            <w:r w:rsidR="005E5508" w:rsidRPr="00285B05">
              <w:rPr>
                <w:rFonts w:cstheme="minorHAnsi"/>
                <w:sz w:val="24"/>
                <w:szCs w:val="24"/>
                <w:lang w:val="ru-RU"/>
              </w:rPr>
              <w:t xml:space="preserve"> </w:t>
            </w:r>
            <w:r w:rsidR="005E5508" w:rsidRPr="00285B05">
              <w:rPr>
                <w:rFonts w:cstheme="minorHAnsi"/>
                <w:sz w:val="24"/>
                <w:szCs w:val="24"/>
              </w:rPr>
              <w:t>items</w:t>
            </w:r>
          </w:p>
        </w:tc>
      </w:tr>
      <w:tr w:rsidR="001F69AE" w:rsidRPr="00BD5B94" w14:paraId="04BC93A1" w14:textId="77777777" w:rsidTr="001F69AE">
        <w:tc>
          <w:tcPr>
            <w:tcW w:w="409" w:type="pct"/>
          </w:tcPr>
          <w:p w14:paraId="31214C1B" w14:textId="77777777" w:rsidR="005E0904" w:rsidRPr="00285B05" w:rsidRDefault="003F3191" w:rsidP="00BD01FA">
            <w:pPr>
              <w:spacing w:before="80" w:line="264" w:lineRule="auto"/>
              <w:jc w:val="both"/>
              <w:rPr>
                <w:rFonts w:cstheme="minorHAnsi"/>
                <w:sz w:val="24"/>
                <w:szCs w:val="24"/>
                <w:lang w:val="ru-RU"/>
              </w:rPr>
            </w:pPr>
            <w:r w:rsidRPr="00285B05">
              <w:rPr>
                <w:rFonts w:cstheme="minorHAnsi"/>
                <w:sz w:val="24"/>
                <w:szCs w:val="24"/>
                <w:lang w:val="ru-RU"/>
              </w:rPr>
              <w:t>1.2</w:t>
            </w:r>
          </w:p>
        </w:tc>
        <w:tc>
          <w:tcPr>
            <w:tcW w:w="205" w:type="pct"/>
          </w:tcPr>
          <w:p w14:paraId="65717715" w14:textId="77777777" w:rsidR="005E0904" w:rsidRPr="00285B05" w:rsidRDefault="009B0882" w:rsidP="009B0882">
            <w:pPr>
              <w:spacing w:before="80" w:line="264" w:lineRule="auto"/>
              <w:jc w:val="center"/>
              <w:rPr>
                <w:rFonts w:cstheme="minorHAnsi"/>
                <w:sz w:val="24"/>
                <w:szCs w:val="24"/>
                <w:lang w:val="ru-RU"/>
              </w:rPr>
            </w:pPr>
            <w:r w:rsidRPr="00285B05">
              <w:rPr>
                <w:rFonts w:ascii="Times New Roman" w:eastAsia="Times New Roman" w:hAnsi="Times New Roman" w:cs="Times New Roman"/>
                <w:snapToGrid w:val="0"/>
                <w:sz w:val="24"/>
                <w:szCs w:val="24"/>
                <w:lang w:val="ru-RU"/>
              </w:rPr>
              <w:t></w:t>
            </w:r>
          </w:p>
        </w:tc>
        <w:tc>
          <w:tcPr>
            <w:tcW w:w="4386" w:type="pct"/>
            <w:gridSpan w:val="8"/>
          </w:tcPr>
          <w:p w14:paraId="4CF24136" w14:textId="77777777" w:rsidR="005E0904" w:rsidRPr="00285B05" w:rsidRDefault="005E0904" w:rsidP="00B07134">
            <w:pPr>
              <w:tabs>
                <w:tab w:val="left" w:pos="2077"/>
              </w:tabs>
              <w:jc w:val="both"/>
              <w:rPr>
                <w:rFonts w:cstheme="minorHAnsi"/>
                <w:sz w:val="24"/>
                <w:szCs w:val="24"/>
                <w:lang w:val="ru-RU"/>
              </w:rPr>
            </w:pPr>
            <w:r w:rsidRPr="00285B05">
              <w:rPr>
                <w:rFonts w:cstheme="minorHAnsi"/>
                <w:sz w:val="24"/>
                <w:szCs w:val="24"/>
                <w:lang w:val="ru-RU"/>
              </w:rPr>
              <w:t>О выплаченных Клиенту денежных средствах при осуществлении расчетов с использованием обменных знаков Казино</w:t>
            </w:r>
            <w:r w:rsidR="003C43D4" w:rsidRPr="00285B05">
              <w:rPr>
                <w:rFonts w:cstheme="minorHAnsi"/>
                <w:sz w:val="24"/>
                <w:szCs w:val="24"/>
                <w:lang w:val="ru-RU"/>
              </w:rPr>
              <w:t xml:space="preserve"> / </w:t>
            </w:r>
            <w:r w:rsidR="003C43D4" w:rsidRPr="00285B05">
              <w:rPr>
                <w:rFonts w:cstheme="minorHAnsi"/>
                <w:sz w:val="24"/>
                <w:szCs w:val="24"/>
              </w:rPr>
              <w:t>On</w:t>
            </w:r>
            <w:r w:rsidR="003C43D4" w:rsidRPr="00285B05">
              <w:rPr>
                <w:rFonts w:cstheme="minorHAnsi"/>
                <w:sz w:val="24"/>
                <w:szCs w:val="24"/>
                <w:lang w:val="ru-RU"/>
              </w:rPr>
              <w:t xml:space="preserve"> </w:t>
            </w:r>
            <w:r w:rsidR="003C43D4" w:rsidRPr="00285B05">
              <w:rPr>
                <w:rFonts w:cstheme="minorHAnsi"/>
                <w:sz w:val="24"/>
                <w:szCs w:val="24"/>
              </w:rPr>
              <w:t>monetary</w:t>
            </w:r>
            <w:r w:rsidR="003C43D4" w:rsidRPr="00285B05">
              <w:rPr>
                <w:rFonts w:cstheme="minorHAnsi"/>
                <w:sz w:val="24"/>
                <w:szCs w:val="24"/>
                <w:lang w:val="ru-RU"/>
              </w:rPr>
              <w:t xml:space="preserve"> </w:t>
            </w:r>
            <w:r w:rsidR="003C43D4" w:rsidRPr="00285B05">
              <w:rPr>
                <w:rFonts w:cstheme="minorHAnsi"/>
                <w:sz w:val="24"/>
                <w:szCs w:val="24"/>
              </w:rPr>
              <w:t>items</w:t>
            </w:r>
            <w:r w:rsidR="003C43D4" w:rsidRPr="00285B05">
              <w:rPr>
                <w:rFonts w:cstheme="minorHAnsi"/>
                <w:sz w:val="24"/>
                <w:szCs w:val="24"/>
                <w:lang w:val="ru-RU"/>
              </w:rPr>
              <w:t xml:space="preserve"> </w:t>
            </w:r>
            <w:r w:rsidR="003C43D4" w:rsidRPr="00285B05">
              <w:rPr>
                <w:rFonts w:cstheme="minorHAnsi"/>
                <w:sz w:val="24"/>
                <w:szCs w:val="24"/>
              </w:rPr>
              <w:t>paid</w:t>
            </w:r>
            <w:r w:rsidR="003C43D4" w:rsidRPr="00285B05">
              <w:rPr>
                <w:rFonts w:cstheme="minorHAnsi"/>
                <w:sz w:val="24"/>
                <w:szCs w:val="24"/>
                <w:lang w:val="ru-RU"/>
              </w:rPr>
              <w:t xml:space="preserve"> </w:t>
            </w:r>
            <w:r w:rsidR="003C43D4" w:rsidRPr="00285B05">
              <w:rPr>
                <w:rFonts w:cstheme="minorHAnsi"/>
                <w:sz w:val="24"/>
                <w:szCs w:val="24"/>
              </w:rPr>
              <w:t>to</w:t>
            </w:r>
            <w:r w:rsidR="003C43D4" w:rsidRPr="00285B05">
              <w:rPr>
                <w:rFonts w:cstheme="minorHAnsi"/>
                <w:sz w:val="24"/>
                <w:szCs w:val="24"/>
                <w:lang w:val="ru-RU"/>
              </w:rPr>
              <w:t xml:space="preserve"> </w:t>
            </w:r>
            <w:r w:rsidR="003C43D4" w:rsidRPr="00285B05">
              <w:rPr>
                <w:rFonts w:cstheme="minorHAnsi"/>
                <w:sz w:val="24"/>
                <w:szCs w:val="24"/>
              </w:rPr>
              <w:t>the</w:t>
            </w:r>
            <w:r w:rsidR="003C43D4" w:rsidRPr="00285B05">
              <w:rPr>
                <w:rFonts w:cstheme="minorHAnsi"/>
                <w:sz w:val="24"/>
                <w:szCs w:val="24"/>
                <w:lang w:val="ru-RU"/>
              </w:rPr>
              <w:t xml:space="preserve"> </w:t>
            </w:r>
            <w:r w:rsidR="003C43D4" w:rsidRPr="00285B05">
              <w:rPr>
                <w:rFonts w:cstheme="minorHAnsi"/>
                <w:sz w:val="24"/>
                <w:szCs w:val="24"/>
              </w:rPr>
              <w:t>Client</w:t>
            </w:r>
            <w:r w:rsidR="003C43D4" w:rsidRPr="00285B05">
              <w:rPr>
                <w:rFonts w:cstheme="minorHAnsi"/>
                <w:sz w:val="24"/>
                <w:szCs w:val="24"/>
                <w:lang w:val="ru-RU"/>
              </w:rPr>
              <w:t xml:space="preserve"> </w:t>
            </w:r>
            <w:r w:rsidR="003C43D4" w:rsidRPr="00285B05">
              <w:rPr>
                <w:rFonts w:cstheme="minorHAnsi"/>
                <w:sz w:val="24"/>
                <w:szCs w:val="24"/>
              </w:rPr>
              <w:t>in</w:t>
            </w:r>
            <w:r w:rsidR="003C43D4" w:rsidRPr="00285B05">
              <w:rPr>
                <w:rFonts w:cstheme="minorHAnsi"/>
                <w:sz w:val="24"/>
                <w:szCs w:val="24"/>
                <w:lang w:val="ru-RU"/>
              </w:rPr>
              <w:t xml:space="preserve"> </w:t>
            </w:r>
            <w:r w:rsidR="003C43D4" w:rsidRPr="00285B05">
              <w:rPr>
                <w:rFonts w:cstheme="minorHAnsi"/>
                <w:sz w:val="24"/>
                <w:szCs w:val="24"/>
              </w:rPr>
              <w:t>settlements</w:t>
            </w:r>
            <w:r w:rsidR="00B07134" w:rsidRPr="00285B05">
              <w:rPr>
                <w:rFonts w:cstheme="minorHAnsi"/>
                <w:sz w:val="24"/>
                <w:szCs w:val="24"/>
                <w:lang w:val="ru-RU"/>
              </w:rPr>
              <w:t xml:space="preserve"> </w:t>
            </w:r>
            <w:r w:rsidR="00B07134" w:rsidRPr="00285B05">
              <w:rPr>
                <w:rFonts w:cstheme="minorHAnsi"/>
                <w:sz w:val="24"/>
                <w:szCs w:val="24"/>
              </w:rPr>
              <w:t>with</w:t>
            </w:r>
            <w:r w:rsidR="00B07134" w:rsidRPr="00285B05">
              <w:rPr>
                <w:rFonts w:cstheme="minorHAnsi"/>
                <w:sz w:val="24"/>
                <w:szCs w:val="24"/>
                <w:lang w:val="ru-RU"/>
              </w:rPr>
              <w:t xml:space="preserve"> </w:t>
            </w:r>
            <w:r w:rsidR="00B07134" w:rsidRPr="00285B05">
              <w:rPr>
                <w:rFonts w:cstheme="minorHAnsi"/>
                <w:sz w:val="24"/>
                <w:szCs w:val="24"/>
              </w:rPr>
              <w:t>use</w:t>
            </w:r>
            <w:r w:rsidR="00B07134" w:rsidRPr="00285B05">
              <w:rPr>
                <w:rFonts w:cstheme="minorHAnsi"/>
                <w:sz w:val="24"/>
                <w:szCs w:val="24"/>
                <w:lang w:val="ru-RU"/>
              </w:rPr>
              <w:t xml:space="preserve"> </w:t>
            </w:r>
            <w:r w:rsidR="00B07134" w:rsidRPr="00285B05">
              <w:rPr>
                <w:rFonts w:cstheme="minorHAnsi"/>
                <w:sz w:val="24"/>
                <w:szCs w:val="24"/>
              </w:rPr>
              <w:t>of</w:t>
            </w:r>
            <w:r w:rsidR="00B07134" w:rsidRPr="00285B05">
              <w:rPr>
                <w:rFonts w:cstheme="minorHAnsi"/>
                <w:sz w:val="24"/>
                <w:szCs w:val="24"/>
                <w:lang w:val="ru-RU"/>
              </w:rPr>
              <w:t xml:space="preserve"> </w:t>
            </w:r>
            <w:r w:rsidR="00B07134" w:rsidRPr="00285B05">
              <w:rPr>
                <w:rFonts w:cstheme="minorHAnsi"/>
                <w:sz w:val="24"/>
                <w:szCs w:val="24"/>
              </w:rPr>
              <w:t>Casino</w:t>
            </w:r>
            <w:r w:rsidR="00B07134" w:rsidRPr="00285B05">
              <w:rPr>
                <w:rFonts w:cstheme="minorHAnsi"/>
                <w:sz w:val="24"/>
                <w:szCs w:val="24"/>
                <w:lang w:val="ru-RU"/>
              </w:rPr>
              <w:t xml:space="preserve"> </w:t>
            </w:r>
            <w:r w:rsidR="00B07134" w:rsidRPr="00285B05">
              <w:rPr>
                <w:rFonts w:cstheme="minorHAnsi"/>
                <w:sz w:val="24"/>
                <w:szCs w:val="24"/>
              </w:rPr>
              <w:t>exchange</w:t>
            </w:r>
            <w:r w:rsidR="00B07134" w:rsidRPr="00285B05">
              <w:rPr>
                <w:rFonts w:cstheme="minorHAnsi"/>
                <w:sz w:val="24"/>
                <w:szCs w:val="24"/>
                <w:lang w:val="ru-RU"/>
              </w:rPr>
              <w:t xml:space="preserve"> </w:t>
            </w:r>
            <w:r w:rsidR="00B07134" w:rsidRPr="00285B05">
              <w:rPr>
                <w:rFonts w:cstheme="minorHAnsi"/>
                <w:sz w:val="24"/>
                <w:szCs w:val="24"/>
              </w:rPr>
              <w:t>items</w:t>
            </w:r>
          </w:p>
        </w:tc>
      </w:tr>
      <w:tr w:rsidR="001F69AE" w:rsidRPr="00BD5B94" w14:paraId="260FBBAE" w14:textId="77777777" w:rsidTr="001F69AE">
        <w:tc>
          <w:tcPr>
            <w:tcW w:w="409" w:type="pct"/>
          </w:tcPr>
          <w:p w14:paraId="51784740" w14:textId="77777777" w:rsidR="005E0904" w:rsidRPr="00285B05" w:rsidRDefault="003F3191" w:rsidP="00BD01FA">
            <w:pPr>
              <w:spacing w:before="80" w:line="264" w:lineRule="auto"/>
              <w:jc w:val="both"/>
              <w:rPr>
                <w:rFonts w:cstheme="minorHAnsi"/>
                <w:sz w:val="24"/>
                <w:szCs w:val="24"/>
                <w:lang w:val="ru-RU"/>
              </w:rPr>
            </w:pPr>
            <w:r w:rsidRPr="00285B05">
              <w:rPr>
                <w:rFonts w:cstheme="minorHAnsi"/>
                <w:sz w:val="24"/>
                <w:szCs w:val="24"/>
                <w:lang w:val="ru-RU"/>
              </w:rPr>
              <w:t>1.3</w:t>
            </w:r>
          </w:p>
        </w:tc>
        <w:tc>
          <w:tcPr>
            <w:tcW w:w="205" w:type="pct"/>
          </w:tcPr>
          <w:p w14:paraId="0E525232" w14:textId="77777777" w:rsidR="005E0904" w:rsidRPr="00285B05" w:rsidRDefault="009B0882" w:rsidP="009B0882">
            <w:pPr>
              <w:spacing w:before="80" w:line="264" w:lineRule="auto"/>
              <w:jc w:val="center"/>
              <w:rPr>
                <w:rFonts w:cstheme="minorHAnsi"/>
                <w:sz w:val="24"/>
                <w:szCs w:val="24"/>
                <w:lang w:val="ru-RU"/>
              </w:rPr>
            </w:pPr>
            <w:r w:rsidRPr="00285B05">
              <w:rPr>
                <w:rFonts w:ascii="Times New Roman" w:eastAsia="Times New Roman" w:hAnsi="Times New Roman" w:cs="Times New Roman"/>
                <w:snapToGrid w:val="0"/>
                <w:sz w:val="24"/>
                <w:szCs w:val="24"/>
                <w:lang w:val="ru-RU"/>
              </w:rPr>
              <w:t></w:t>
            </w:r>
          </w:p>
        </w:tc>
        <w:tc>
          <w:tcPr>
            <w:tcW w:w="4386" w:type="pct"/>
            <w:gridSpan w:val="8"/>
          </w:tcPr>
          <w:p w14:paraId="072809E1" w14:textId="77777777" w:rsidR="005E0904" w:rsidRPr="00285B05" w:rsidRDefault="005E0904" w:rsidP="00B07134">
            <w:pPr>
              <w:tabs>
                <w:tab w:val="left" w:pos="2077"/>
              </w:tabs>
              <w:jc w:val="both"/>
              <w:rPr>
                <w:rFonts w:cstheme="minorHAnsi"/>
                <w:sz w:val="24"/>
                <w:szCs w:val="24"/>
                <w:lang w:val="ru-RU"/>
              </w:rPr>
            </w:pPr>
            <w:r w:rsidRPr="00285B05">
              <w:rPr>
                <w:rFonts w:cstheme="minorHAnsi"/>
                <w:sz w:val="24"/>
                <w:szCs w:val="24"/>
                <w:lang w:val="ru-RU"/>
              </w:rPr>
              <w:t>О принятых от Клиента и выплаченных Клиенту денежных средствах при осуществлении расчетов с использованием обменных знаков Казино</w:t>
            </w:r>
            <w:r w:rsidR="00B07134" w:rsidRPr="00285B05">
              <w:rPr>
                <w:rFonts w:cstheme="minorHAnsi"/>
                <w:sz w:val="24"/>
                <w:szCs w:val="24"/>
                <w:lang w:val="ru-RU"/>
              </w:rPr>
              <w:t xml:space="preserve"> / </w:t>
            </w:r>
            <w:r w:rsidR="00B07134" w:rsidRPr="00285B05">
              <w:rPr>
                <w:rFonts w:cstheme="minorHAnsi"/>
                <w:sz w:val="24"/>
                <w:szCs w:val="24"/>
              </w:rPr>
              <w:t>On</w:t>
            </w:r>
            <w:r w:rsidR="00B07134" w:rsidRPr="00285B05">
              <w:rPr>
                <w:rFonts w:cstheme="minorHAnsi"/>
                <w:sz w:val="24"/>
                <w:szCs w:val="24"/>
                <w:lang w:val="ru-RU"/>
              </w:rPr>
              <w:t xml:space="preserve"> </w:t>
            </w:r>
            <w:r w:rsidR="00B07134" w:rsidRPr="00285B05">
              <w:rPr>
                <w:rFonts w:cstheme="minorHAnsi"/>
                <w:sz w:val="24"/>
                <w:szCs w:val="24"/>
              </w:rPr>
              <w:t>monetary</w:t>
            </w:r>
            <w:r w:rsidR="00B07134" w:rsidRPr="00285B05">
              <w:rPr>
                <w:rFonts w:cstheme="minorHAnsi"/>
                <w:sz w:val="24"/>
                <w:szCs w:val="24"/>
                <w:lang w:val="ru-RU"/>
              </w:rPr>
              <w:t xml:space="preserve"> </w:t>
            </w:r>
            <w:r w:rsidR="00B07134" w:rsidRPr="00285B05">
              <w:rPr>
                <w:rFonts w:cstheme="minorHAnsi"/>
                <w:sz w:val="24"/>
                <w:szCs w:val="24"/>
              </w:rPr>
              <w:t>items</w:t>
            </w:r>
            <w:r w:rsidR="00B07134" w:rsidRPr="00285B05">
              <w:rPr>
                <w:rFonts w:cstheme="minorHAnsi"/>
                <w:sz w:val="24"/>
                <w:szCs w:val="24"/>
                <w:lang w:val="ru-RU"/>
              </w:rPr>
              <w:t xml:space="preserve"> </w:t>
            </w:r>
            <w:r w:rsidR="00B07134" w:rsidRPr="00285B05">
              <w:rPr>
                <w:rFonts w:cstheme="minorHAnsi"/>
                <w:sz w:val="24"/>
                <w:szCs w:val="24"/>
              </w:rPr>
              <w:t>accepted</w:t>
            </w:r>
            <w:r w:rsidR="00B07134" w:rsidRPr="00285B05">
              <w:rPr>
                <w:rFonts w:cstheme="minorHAnsi"/>
                <w:sz w:val="24"/>
                <w:szCs w:val="24"/>
                <w:lang w:val="ru-RU"/>
              </w:rPr>
              <w:t xml:space="preserve"> </w:t>
            </w:r>
            <w:r w:rsidR="00B07134" w:rsidRPr="00285B05">
              <w:rPr>
                <w:rFonts w:cstheme="minorHAnsi"/>
                <w:sz w:val="24"/>
                <w:szCs w:val="24"/>
              </w:rPr>
              <w:t>from</w:t>
            </w:r>
            <w:r w:rsidR="00B07134" w:rsidRPr="00285B05">
              <w:rPr>
                <w:rFonts w:cstheme="minorHAnsi"/>
                <w:sz w:val="24"/>
                <w:szCs w:val="24"/>
                <w:lang w:val="ru-RU"/>
              </w:rPr>
              <w:t xml:space="preserve"> </w:t>
            </w:r>
            <w:r w:rsidR="00B07134" w:rsidRPr="00285B05">
              <w:rPr>
                <w:rFonts w:cstheme="minorHAnsi"/>
                <w:sz w:val="24"/>
                <w:szCs w:val="24"/>
              </w:rPr>
              <w:t>the</w:t>
            </w:r>
            <w:r w:rsidR="00B07134" w:rsidRPr="00285B05">
              <w:rPr>
                <w:rFonts w:cstheme="minorHAnsi"/>
                <w:sz w:val="24"/>
                <w:szCs w:val="24"/>
                <w:lang w:val="ru-RU"/>
              </w:rPr>
              <w:t xml:space="preserve"> </w:t>
            </w:r>
            <w:r w:rsidR="00B07134" w:rsidRPr="00285B05">
              <w:rPr>
                <w:rFonts w:cstheme="minorHAnsi"/>
                <w:sz w:val="24"/>
                <w:szCs w:val="24"/>
              </w:rPr>
              <w:t>Client</w:t>
            </w:r>
            <w:r w:rsidR="00B07134" w:rsidRPr="00285B05">
              <w:rPr>
                <w:rFonts w:cstheme="minorHAnsi"/>
                <w:sz w:val="24"/>
                <w:szCs w:val="24"/>
                <w:lang w:val="ru-RU"/>
              </w:rPr>
              <w:t xml:space="preserve"> </w:t>
            </w:r>
            <w:r w:rsidR="00B07134" w:rsidRPr="00285B05">
              <w:rPr>
                <w:rFonts w:cstheme="minorHAnsi"/>
                <w:sz w:val="24"/>
                <w:szCs w:val="24"/>
              </w:rPr>
              <w:t>and</w:t>
            </w:r>
            <w:r w:rsidR="00B07134" w:rsidRPr="00285B05">
              <w:rPr>
                <w:rFonts w:cstheme="minorHAnsi"/>
                <w:sz w:val="24"/>
                <w:szCs w:val="24"/>
                <w:lang w:val="ru-RU"/>
              </w:rPr>
              <w:t xml:space="preserve"> </w:t>
            </w:r>
            <w:r w:rsidR="00B07134" w:rsidRPr="00285B05">
              <w:rPr>
                <w:rFonts w:cstheme="minorHAnsi"/>
                <w:sz w:val="24"/>
                <w:szCs w:val="24"/>
              </w:rPr>
              <w:t>paid</w:t>
            </w:r>
            <w:r w:rsidR="00B07134" w:rsidRPr="00285B05">
              <w:rPr>
                <w:rFonts w:cstheme="minorHAnsi"/>
                <w:sz w:val="24"/>
                <w:szCs w:val="24"/>
                <w:lang w:val="ru-RU"/>
              </w:rPr>
              <w:t xml:space="preserve"> </w:t>
            </w:r>
            <w:r w:rsidR="00B07134" w:rsidRPr="00285B05">
              <w:rPr>
                <w:rFonts w:cstheme="minorHAnsi"/>
                <w:sz w:val="24"/>
                <w:szCs w:val="24"/>
              </w:rPr>
              <w:t>to</w:t>
            </w:r>
            <w:r w:rsidR="00B07134" w:rsidRPr="00285B05">
              <w:rPr>
                <w:rFonts w:cstheme="minorHAnsi"/>
                <w:sz w:val="24"/>
                <w:szCs w:val="24"/>
                <w:lang w:val="ru-RU"/>
              </w:rPr>
              <w:t xml:space="preserve"> </w:t>
            </w:r>
            <w:r w:rsidR="00B07134" w:rsidRPr="00285B05">
              <w:rPr>
                <w:rFonts w:cstheme="minorHAnsi"/>
                <w:sz w:val="24"/>
                <w:szCs w:val="24"/>
              </w:rPr>
              <w:t>the</w:t>
            </w:r>
            <w:r w:rsidR="00B07134" w:rsidRPr="00285B05">
              <w:rPr>
                <w:rFonts w:cstheme="minorHAnsi"/>
                <w:sz w:val="24"/>
                <w:szCs w:val="24"/>
                <w:lang w:val="ru-RU"/>
              </w:rPr>
              <w:t xml:space="preserve"> </w:t>
            </w:r>
            <w:r w:rsidR="00B07134" w:rsidRPr="00285B05">
              <w:rPr>
                <w:rFonts w:cstheme="minorHAnsi"/>
                <w:sz w:val="24"/>
                <w:szCs w:val="24"/>
              </w:rPr>
              <w:t>Client</w:t>
            </w:r>
            <w:r w:rsidR="00B07134" w:rsidRPr="00285B05">
              <w:rPr>
                <w:rFonts w:cstheme="minorHAnsi"/>
                <w:sz w:val="24"/>
                <w:szCs w:val="24"/>
                <w:lang w:val="ru-RU"/>
              </w:rPr>
              <w:t xml:space="preserve"> </w:t>
            </w:r>
            <w:r w:rsidR="00B07134" w:rsidRPr="00285B05">
              <w:rPr>
                <w:rFonts w:cstheme="minorHAnsi"/>
                <w:sz w:val="24"/>
                <w:szCs w:val="24"/>
              </w:rPr>
              <w:t>in</w:t>
            </w:r>
            <w:r w:rsidR="00B07134" w:rsidRPr="00285B05">
              <w:rPr>
                <w:rFonts w:cstheme="minorHAnsi"/>
                <w:sz w:val="24"/>
                <w:szCs w:val="24"/>
                <w:lang w:val="ru-RU"/>
              </w:rPr>
              <w:t xml:space="preserve"> </w:t>
            </w:r>
            <w:r w:rsidR="00B07134" w:rsidRPr="00285B05">
              <w:rPr>
                <w:rFonts w:cstheme="minorHAnsi"/>
                <w:sz w:val="24"/>
                <w:szCs w:val="24"/>
              </w:rPr>
              <w:t>settlements</w:t>
            </w:r>
            <w:r w:rsidR="00B07134" w:rsidRPr="00285B05">
              <w:rPr>
                <w:rFonts w:cstheme="minorHAnsi"/>
                <w:sz w:val="24"/>
                <w:szCs w:val="24"/>
                <w:lang w:val="ru-RU"/>
              </w:rPr>
              <w:t xml:space="preserve"> </w:t>
            </w:r>
            <w:r w:rsidR="00B07134" w:rsidRPr="00285B05">
              <w:rPr>
                <w:rFonts w:cstheme="minorHAnsi"/>
                <w:sz w:val="24"/>
                <w:szCs w:val="24"/>
              </w:rPr>
              <w:t>with</w:t>
            </w:r>
            <w:r w:rsidR="00B07134" w:rsidRPr="00285B05">
              <w:rPr>
                <w:rFonts w:cstheme="minorHAnsi"/>
                <w:sz w:val="24"/>
                <w:szCs w:val="24"/>
                <w:lang w:val="ru-RU"/>
              </w:rPr>
              <w:t xml:space="preserve"> </w:t>
            </w:r>
            <w:r w:rsidR="00B07134" w:rsidRPr="00285B05">
              <w:rPr>
                <w:rFonts w:cstheme="minorHAnsi"/>
                <w:sz w:val="24"/>
                <w:szCs w:val="24"/>
              </w:rPr>
              <w:t>use</w:t>
            </w:r>
            <w:r w:rsidR="00B07134" w:rsidRPr="00285B05">
              <w:rPr>
                <w:rFonts w:cstheme="minorHAnsi"/>
                <w:sz w:val="24"/>
                <w:szCs w:val="24"/>
                <w:lang w:val="ru-RU"/>
              </w:rPr>
              <w:t xml:space="preserve"> </w:t>
            </w:r>
            <w:r w:rsidR="00B07134" w:rsidRPr="00285B05">
              <w:rPr>
                <w:rFonts w:cstheme="minorHAnsi"/>
                <w:sz w:val="24"/>
                <w:szCs w:val="24"/>
              </w:rPr>
              <w:t>of</w:t>
            </w:r>
            <w:r w:rsidR="00B07134" w:rsidRPr="00285B05">
              <w:rPr>
                <w:rFonts w:cstheme="minorHAnsi"/>
                <w:sz w:val="24"/>
                <w:szCs w:val="24"/>
                <w:lang w:val="ru-RU"/>
              </w:rPr>
              <w:t xml:space="preserve"> </w:t>
            </w:r>
            <w:r w:rsidR="00B07134" w:rsidRPr="00285B05">
              <w:rPr>
                <w:rFonts w:cstheme="minorHAnsi"/>
                <w:sz w:val="24"/>
                <w:szCs w:val="24"/>
              </w:rPr>
              <w:t>Casino</w:t>
            </w:r>
            <w:r w:rsidR="00B07134" w:rsidRPr="00285B05">
              <w:rPr>
                <w:rFonts w:cstheme="minorHAnsi"/>
                <w:sz w:val="24"/>
                <w:szCs w:val="24"/>
                <w:lang w:val="ru-RU"/>
              </w:rPr>
              <w:t xml:space="preserve"> </w:t>
            </w:r>
            <w:r w:rsidR="00B07134" w:rsidRPr="00285B05">
              <w:rPr>
                <w:rFonts w:cstheme="minorHAnsi"/>
                <w:sz w:val="24"/>
                <w:szCs w:val="24"/>
              </w:rPr>
              <w:t>exchange</w:t>
            </w:r>
            <w:r w:rsidR="00B07134" w:rsidRPr="00285B05">
              <w:rPr>
                <w:rFonts w:cstheme="minorHAnsi"/>
                <w:sz w:val="24"/>
                <w:szCs w:val="24"/>
                <w:lang w:val="ru-RU"/>
              </w:rPr>
              <w:t xml:space="preserve"> </w:t>
            </w:r>
            <w:r w:rsidR="00B07134" w:rsidRPr="00285B05">
              <w:rPr>
                <w:rFonts w:cstheme="minorHAnsi"/>
                <w:sz w:val="24"/>
                <w:szCs w:val="24"/>
              </w:rPr>
              <w:t>items</w:t>
            </w:r>
          </w:p>
        </w:tc>
      </w:tr>
      <w:tr w:rsidR="003634D6" w:rsidRPr="00285B05" w14:paraId="201793B3" w14:textId="77777777" w:rsidTr="001F69AE">
        <w:tc>
          <w:tcPr>
            <w:tcW w:w="409" w:type="pct"/>
          </w:tcPr>
          <w:p w14:paraId="449FCBDE" w14:textId="77777777" w:rsidR="003634D6" w:rsidRPr="00285B05" w:rsidRDefault="003634D6" w:rsidP="003634D6">
            <w:pPr>
              <w:spacing w:before="80" w:line="264" w:lineRule="auto"/>
              <w:jc w:val="center"/>
              <w:rPr>
                <w:rFonts w:cstheme="minorHAnsi"/>
                <w:b/>
                <w:sz w:val="24"/>
                <w:szCs w:val="24"/>
                <w:lang w:val="ru-RU"/>
              </w:rPr>
            </w:pPr>
            <w:r w:rsidRPr="00285B05">
              <w:rPr>
                <w:rFonts w:cstheme="minorHAnsi"/>
                <w:b/>
                <w:sz w:val="24"/>
                <w:szCs w:val="24"/>
                <w:lang w:val="ru-RU"/>
              </w:rPr>
              <w:t>2.</w:t>
            </w:r>
          </w:p>
        </w:tc>
        <w:tc>
          <w:tcPr>
            <w:tcW w:w="4591" w:type="pct"/>
            <w:gridSpan w:val="9"/>
          </w:tcPr>
          <w:p w14:paraId="415CCC54" w14:textId="77777777" w:rsidR="003634D6" w:rsidRPr="00285B05" w:rsidRDefault="003634D6" w:rsidP="003634D6">
            <w:pPr>
              <w:spacing w:before="80" w:line="264" w:lineRule="auto"/>
              <w:rPr>
                <w:rFonts w:cstheme="minorHAnsi"/>
                <w:b/>
                <w:sz w:val="24"/>
                <w:szCs w:val="24"/>
              </w:rPr>
            </w:pPr>
            <w:r w:rsidRPr="00285B05">
              <w:rPr>
                <w:rFonts w:cstheme="minorHAnsi"/>
                <w:b/>
                <w:sz w:val="24"/>
                <w:szCs w:val="24"/>
                <w:lang w:val="ru-RU"/>
              </w:rPr>
              <w:t>Дополнительная информация</w:t>
            </w:r>
            <w:r w:rsidR="005E2352" w:rsidRPr="00285B05">
              <w:rPr>
                <w:rFonts w:cstheme="minorHAnsi"/>
                <w:b/>
                <w:sz w:val="24"/>
                <w:szCs w:val="24"/>
              </w:rPr>
              <w:t xml:space="preserve"> / Additional information</w:t>
            </w:r>
          </w:p>
        </w:tc>
      </w:tr>
      <w:tr w:rsidR="003F3191" w:rsidRPr="00285B05" w14:paraId="1778F428" w14:textId="77777777" w:rsidTr="001F69AE">
        <w:tc>
          <w:tcPr>
            <w:tcW w:w="409" w:type="pct"/>
          </w:tcPr>
          <w:p w14:paraId="438A040E" w14:textId="77777777" w:rsidR="003634D6" w:rsidRPr="00285B05" w:rsidRDefault="003F3191" w:rsidP="00BD01FA">
            <w:pPr>
              <w:spacing w:before="80" w:line="264" w:lineRule="auto"/>
              <w:jc w:val="both"/>
              <w:rPr>
                <w:rFonts w:cstheme="minorHAnsi"/>
                <w:sz w:val="24"/>
                <w:szCs w:val="24"/>
                <w:lang w:val="ru-RU"/>
              </w:rPr>
            </w:pPr>
            <w:r w:rsidRPr="00285B05">
              <w:rPr>
                <w:rFonts w:cstheme="minorHAnsi"/>
                <w:sz w:val="24"/>
                <w:szCs w:val="24"/>
                <w:lang w:val="ru-RU"/>
              </w:rPr>
              <w:t>2.1</w:t>
            </w:r>
          </w:p>
        </w:tc>
        <w:tc>
          <w:tcPr>
            <w:tcW w:w="205" w:type="pct"/>
          </w:tcPr>
          <w:p w14:paraId="20CA789C" w14:textId="77777777" w:rsidR="003634D6" w:rsidRPr="00285B05" w:rsidRDefault="003634D6" w:rsidP="003634D6">
            <w:pPr>
              <w:spacing w:before="80" w:line="264" w:lineRule="auto"/>
              <w:jc w:val="center"/>
              <w:rPr>
                <w:rFonts w:cstheme="minorHAnsi"/>
                <w:sz w:val="24"/>
                <w:szCs w:val="24"/>
                <w:lang w:val="ru-RU"/>
              </w:rPr>
            </w:pPr>
            <w:r w:rsidRPr="00285B05">
              <w:rPr>
                <w:rFonts w:ascii="Times New Roman" w:eastAsia="Times New Roman" w:hAnsi="Times New Roman" w:cs="Times New Roman"/>
                <w:snapToGrid w:val="0"/>
                <w:sz w:val="24"/>
                <w:szCs w:val="24"/>
                <w:lang w:val="ru-RU"/>
              </w:rPr>
              <w:t></w:t>
            </w:r>
          </w:p>
        </w:tc>
        <w:tc>
          <w:tcPr>
            <w:tcW w:w="4386" w:type="pct"/>
            <w:gridSpan w:val="8"/>
          </w:tcPr>
          <w:p w14:paraId="1281C540" w14:textId="77777777" w:rsidR="003634D6" w:rsidRPr="00285B05" w:rsidRDefault="003634D6" w:rsidP="003634D6">
            <w:pPr>
              <w:spacing w:before="80" w:line="264" w:lineRule="auto"/>
              <w:jc w:val="both"/>
              <w:rPr>
                <w:rFonts w:cstheme="minorHAnsi"/>
                <w:sz w:val="24"/>
                <w:szCs w:val="24"/>
              </w:rPr>
            </w:pPr>
            <w:r w:rsidRPr="00285B05">
              <w:rPr>
                <w:rFonts w:cstheme="minorHAnsi"/>
                <w:sz w:val="24"/>
                <w:szCs w:val="24"/>
                <w:lang w:val="ru-RU"/>
              </w:rPr>
              <w:t>С</w:t>
            </w:r>
            <w:r w:rsidRPr="00285B05">
              <w:rPr>
                <w:rFonts w:cstheme="minorHAnsi"/>
                <w:sz w:val="24"/>
                <w:szCs w:val="24"/>
              </w:rPr>
              <w:t xml:space="preserve"> </w:t>
            </w:r>
            <w:r w:rsidRPr="00285B05">
              <w:rPr>
                <w:rFonts w:cstheme="minorHAnsi"/>
                <w:sz w:val="24"/>
                <w:szCs w:val="24"/>
                <w:lang w:val="ru-RU"/>
              </w:rPr>
              <w:t>детализацией</w:t>
            </w:r>
            <w:r w:rsidRPr="00285B05">
              <w:rPr>
                <w:rFonts w:cstheme="minorHAnsi"/>
                <w:sz w:val="24"/>
                <w:szCs w:val="24"/>
              </w:rPr>
              <w:t xml:space="preserve"> </w:t>
            </w:r>
            <w:r w:rsidRPr="00285B05">
              <w:rPr>
                <w:rFonts w:cstheme="minorHAnsi"/>
                <w:sz w:val="24"/>
                <w:szCs w:val="24"/>
                <w:lang w:val="ru-RU"/>
              </w:rPr>
              <w:t>транзакций</w:t>
            </w:r>
            <w:r w:rsidR="005E2352" w:rsidRPr="00285B05">
              <w:rPr>
                <w:rFonts w:cstheme="minorHAnsi"/>
                <w:sz w:val="24"/>
                <w:szCs w:val="24"/>
              </w:rPr>
              <w:t xml:space="preserve"> / with detailed transactions</w:t>
            </w:r>
          </w:p>
        </w:tc>
      </w:tr>
      <w:tr w:rsidR="003F3191" w:rsidRPr="00285B05" w14:paraId="27AA353C" w14:textId="77777777" w:rsidTr="001F69AE">
        <w:tc>
          <w:tcPr>
            <w:tcW w:w="409" w:type="pct"/>
          </w:tcPr>
          <w:p w14:paraId="163B5616" w14:textId="77777777" w:rsidR="003634D6" w:rsidRPr="00285B05" w:rsidRDefault="003F3191" w:rsidP="00BD01FA">
            <w:pPr>
              <w:spacing w:before="80" w:line="264" w:lineRule="auto"/>
              <w:jc w:val="both"/>
              <w:rPr>
                <w:rFonts w:cstheme="minorHAnsi"/>
                <w:sz w:val="24"/>
                <w:szCs w:val="24"/>
                <w:lang w:val="ru-RU"/>
              </w:rPr>
            </w:pPr>
            <w:r w:rsidRPr="00285B05">
              <w:rPr>
                <w:rFonts w:cstheme="minorHAnsi"/>
                <w:sz w:val="24"/>
                <w:szCs w:val="24"/>
                <w:lang w:val="ru-RU"/>
              </w:rPr>
              <w:t>2.2</w:t>
            </w:r>
          </w:p>
        </w:tc>
        <w:tc>
          <w:tcPr>
            <w:tcW w:w="205" w:type="pct"/>
          </w:tcPr>
          <w:p w14:paraId="7D623C44" w14:textId="77777777" w:rsidR="003634D6" w:rsidRPr="00285B05" w:rsidRDefault="003634D6" w:rsidP="003634D6">
            <w:pPr>
              <w:spacing w:before="80" w:line="264" w:lineRule="auto"/>
              <w:jc w:val="center"/>
              <w:rPr>
                <w:rFonts w:cstheme="minorHAnsi"/>
                <w:sz w:val="24"/>
                <w:szCs w:val="24"/>
                <w:lang w:val="ru-RU"/>
              </w:rPr>
            </w:pPr>
            <w:r w:rsidRPr="00285B05">
              <w:rPr>
                <w:rFonts w:ascii="Times New Roman" w:eastAsia="Times New Roman" w:hAnsi="Times New Roman" w:cs="Times New Roman"/>
                <w:snapToGrid w:val="0"/>
                <w:sz w:val="24"/>
                <w:szCs w:val="24"/>
                <w:lang w:val="ru-RU"/>
              </w:rPr>
              <w:t></w:t>
            </w:r>
          </w:p>
        </w:tc>
        <w:tc>
          <w:tcPr>
            <w:tcW w:w="4386" w:type="pct"/>
            <w:gridSpan w:val="8"/>
          </w:tcPr>
          <w:p w14:paraId="3CAEF856" w14:textId="77777777" w:rsidR="003634D6" w:rsidRDefault="003634D6" w:rsidP="003634D6">
            <w:pPr>
              <w:spacing w:before="80" w:line="264" w:lineRule="auto"/>
              <w:jc w:val="both"/>
              <w:rPr>
                <w:rFonts w:cstheme="minorHAnsi"/>
                <w:sz w:val="24"/>
                <w:szCs w:val="24"/>
              </w:rPr>
            </w:pPr>
            <w:r w:rsidRPr="00285B05">
              <w:rPr>
                <w:rFonts w:cstheme="minorHAnsi"/>
                <w:sz w:val="24"/>
                <w:szCs w:val="24"/>
                <w:lang w:val="ru-RU"/>
              </w:rPr>
              <w:t>Без</w:t>
            </w:r>
            <w:r w:rsidRPr="00285B05">
              <w:rPr>
                <w:rFonts w:cstheme="minorHAnsi"/>
                <w:sz w:val="24"/>
                <w:szCs w:val="24"/>
              </w:rPr>
              <w:t xml:space="preserve"> </w:t>
            </w:r>
            <w:r w:rsidRPr="00285B05">
              <w:rPr>
                <w:rFonts w:cstheme="minorHAnsi"/>
                <w:sz w:val="24"/>
                <w:szCs w:val="24"/>
                <w:lang w:val="ru-RU"/>
              </w:rPr>
              <w:t>детализации</w:t>
            </w:r>
            <w:r w:rsidRPr="00285B05">
              <w:rPr>
                <w:rFonts w:cstheme="minorHAnsi"/>
                <w:sz w:val="24"/>
                <w:szCs w:val="24"/>
              </w:rPr>
              <w:t xml:space="preserve"> </w:t>
            </w:r>
            <w:r w:rsidRPr="00285B05">
              <w:rPr>
                <w:rFonts w:cstheme="minorHAnsi"/>
                <w:sz w:val="24"/>
                <w:szCs w:val="24"/>
                <w:lang w:val="ru-RU"/>
              </w:rPr>
              <w:t>транзакций</w:t>
            </w:r>
            <w:r w:rsidR="005E2352" w:rsidRPr="00285B05">
              <w:rPr>
                <w:rFonts w:cstheme="minorHAnsi"/>
                <w:sz w:val="24"/>
                <w:szCs w:val="24"/>
              </w:rPr>
              <w:t xml:space="preserve"> / without detailed transactions</w:t>
            </w:r>
          </w:p>
          <w:p w14:paraId="1F79C9FE" w14:textId="77777777" w:rsidR="00711118" w:rsidRDefault="00711118" w:rsidP="003634D6">
            <w:pPr>
              <w:spacing w:before="80" w:line="264" w:lineRule="auto"/>
              <w:jc w:val="both"/>
              <w:rPr>
                <w:rFonts w:cstheme="minorHAnsi"/>
                <w:sz w:val="24"/>
                <w:szCs w:val="24"/>
              </w:rPr>
            </w:pPr>
          </w:p>
          <w:p w14:paraId="1E46EB71" w14:textId="77777777" w:rsidR="00711118" w:rsidRDefault="00711118" w:rsidP="003634D6">
            <w:pPr>
              <w:spacing w:before="80" w:line="264" w:lineRule="auto"/>
              <w:jc w:val="both"/>
              <w:rPr>
                <w:rFonts w:cstheme="minorHAnsi"/>
                <w:sz w:val="24"/>
                <w:szCs w:val="24"/>
              </w:rPr>
            </w:pPr>
          </w:p>
          <w:p w14:paraId="21C3238C" w14:textId="77777777" w:rsidR="00711118" w:rsidRDefault="00711118" w:rsidP="003634D6">
            <w:pPr>
              <w:spacing w:before="80" w:line="264" w:lineRule="auto"/>
              <w:jc w:val="both"/>
              <w:rPr>
                <w:rFonts w:cstheme="minorHAnsi"/>
                <w:sz w:val="24"/>
                <w:szCs w:val="24"/>
              </w:rPr>
            </w:pPr>
          </w:p>
          <w:p w14:paraId="56376F00" w14:textId="77777777" w:rsidR="00711118" w:rsidRPr="00285B05" w:rsidRDefault="00711118" w:rsidP="003634D6">
            <w:pPr>
              <w:spacing w:before="80" w:line="264" w:lineRule="auto"/>
              <w:jc w:val="both"/>
              <w:rPr>
                <w:rFonts w:cstheme="minorHAnsi"/>
                <w:sz w:val="24"/>
                <w:szCs w:val="24"/>
              </w:rPr>
            </w:pPr>
          </w:p>
        </w:tc>
      </w:tr>
      <w:tr w:rsidR="003F3191" w:rsidRPr="00285B05" w14:paraId="0F0BA48E" w14:textId="77777777" w:rsidTr="001F69AE">
        <w:tc>
          <w:tcPr>
            <w:tcW w:w="409" w:type="pct"/>
          </w:tcPr>
          <w:p w14:paraId="47C8F74B" w14:textId="77777777" w:rsidR="003634D6" w:rsidRPr="00285B05" w:rsidRDefault="003634D6" w:rsidP="003634D6">
            <w:pPr>
              <w:spacing w:before="80" w:line="264" w:lineRule="auto"/>
              <w:jc w:val="center"/>
              <w:rPr>
                <w:rFonts w:cstheme="minorHAnsi"/>
                <w:b/>
                <w:sz w:val="24"/>
                <w:szCs w:val="24"/>
                <w:lang w:val="ru-RU"/>
              </w:rPr>
            </w:pPr>
            <w:r w:rsidRPr="00285B05">
              <w:rPr>
                <w:rFonts w:cstheme="minorHAnsi"/>
                <w:b/>
                <w:sz w:val="24"/>
                <w:szCs w:val="24"/>
                <w:lang w:val="ru-RU"/>
              </w:rPr>
              <w:lastRenderedPageBreak/>
              <w:t>3.</w:t>
            </w:r>
          </w:p>
        </w:tc>
        <w:tc>
          <w:tcPr>
            <w:tcW w:w="4591" w:type="pct"/>
            <w:gridSpan w:val="9"/>
          </w:tcPr>
          <w:p w14:paraId="03C3D071" w14:textId="77777777" w:rsidR="005E2352" w:rsidRPr="00285B05" w:rsidRDefault="00EA3954" w:rsidP="00EA3954">
            <w:pPr>
              <w:spacing w:before="80" w:line="264" w:lineRule="auto"/>
              <w:rPr>
                <w:rFonts w:cstheme="minorHAnsi"/>
                <w:b/>
                <w:sz w:val="24"/>
                <w:szCs w:val="24"/>
                <w:lang w:val="ru-RU"/>
              </w:rPr>
            </w:pPr>
            <w:r w:rsidRPr="00285B05">
              <w:rPr>
                <w:rFonts w:cstheme="minorHAnsi"/>
                <w:b/>
                <w:sz w:val="24"/>
                <w:szCs w:val="24"/>
                <w:lang w:val="ru-RU"/>
              </w:rPr>
              <w:t>Период транзакций</w:t>
            </w:r>
            <w:r w:rsidR="007A0261" w:rsidRPr="00285B05">
              <w:rPr>
                <w:rFonts w:cstheme="minorHAnsi"/>
                <w:b/>
                <w:sz w:val="24"/>
                <w:szCs w:val="24"/>
                <w:lang w:val="ru-RU"/>
              </w:rPr>
              <w:t xml:space="preserve"> (но не ранее чем с 01.01.2020 года)</w:t>
            </w:r>
            <w:r w:rsidR="005E2352" w:rsidRPr="00285B05">
              <w:rPr>
                <w:rFonts w:cstheme="minorHAnsi"/>
                <w:b/>
                <w:sz w:val="24"/>
                <w:szCs w:val="24"/>
                <w:lang w:val="ru-RU"/>
              </w:rPr>
              <w:t xml:space="preserve"> / </w:t>
            </w:r>
          </w:p>
          <w:p w14:paraId="0A202A83" w14:textId="77777777" w:rsidR="003634D6" w:rsidRPr="00285B05" w:rsidRDefault="005E2352" w:rsidP="00EA3954">
            <w:pPr>
              <w:spacing w:before="80" w:line="264" w:lineRule="auto"/>
              <w:rPr>
                <w:rFonts w:cstheme="minorHAnsi"/>
                <w:b/>
                <w:sz w:val="24"/>
                <w:szCs w:val="24"/>
              </w:rPr>
            </w:pPr>
            <w:r w:rsidRPr="00285B05">
              <w:rPr>
                <w:rFonts w:cstheme="minorHAnsi"/>
                <w:b/>
                <w:sz w:val="24"/>
                <w:szCs w:val="24"/>
              </w:rPr>
              <w:t>Transaction period (no earlier than after 01.01.2020)</w:t>
            </w:r>
          </w:p>
        </w:tc>
      </w:tr>
      <w:tr w:rsidR="002353D2" w:rsidRPr="00285B05" w14:paraId="6A8908EA" w14:textId="77777777" w:rsidTr="001F69AE">
        <w:tc>
          <w:tcPr>
            <w:tcW w:w="409" w:type="pct"/>
            <w:vMerge w:val="restart"/>
          </w:tcPr>
          <w:p w14:paraId="4CB4A192" w14:textId="77777777" w:rsidR="007A0261" w:rsidRPr="00285B05" w:rsidRDefault="007A0261" w:rsidP="003F3191">
            <w:pPr>
              <w:spacing w:before="80" w:line="264" w:lineRule="auto"/>
              <w:jc w:val="both"/>
              <w:rPr>
                <w:rFonts w:cstheme="minorHAnsi"/>
                <w:sz w:val="24"/>
                <w:szCs w:val="24"/>
              </w:rPr>
            </w:pPr>
            <w:r w:rsidRPr="00285B05">
              <w:rPr>
                <w:rFonts w:cstheme="minorHAnsi"/>
                <w:sz w:val="24"/>
                <w:szCs w:val="24"/>
                <w:lang w:val="ru-RU"/>
              </w:rPr>
              <w:t>С</w:t>
            </w:r>
            <w:r w:rsidR="003F3191" w:rsidRPr="00285B05">
              <w:rPr>
                <w:rFonts w:cstheme="minorHAnsi"/>
                <w:sz w:val="24"/>
                <w:szCs w:val="24"/>
                <w:lang w:val="ru-RU"/>
              </w:rPr>
              <w:t xml:space="preserve">/ </w:t>
            </w:r>
            <w:r w:rsidRPr="00285B05">
              <w:rPr>
                <w:rFonts w:cstheme="minorHAnsi"/>
                <w:sz w:val="24"/>
                <w:szCs w:val="24"/>
              </w:rPr>
              <w:t>From</w:t>
            </w:r>
          </w:p>
        </w:tc>
        <w:tc>
          <w:tcPr>
            <w:tcW w:w="308" w:type="pct"/>
            <w:gridSpan w:val="2"/>
          </w:tcPr>
          <w:p w14:paraId="48A72A8A" w14:textId="77777777" w:rsidR="007A0261" w:rsidRPr="00285B05" w:rsidRDefault="007A0261" w:rsidP="00B73348">
            <w:pPr>
              <w:spacing w:before="80" w:line="264" w:lineRule="auto"/>
              <w:jc w:val="both"/>
              <w:rPr>
                <w:rFonts w:cstheme="minorHAnsi"/>
                <w:sz w:val="24"/>
                <w:szCs w:val="24"/>
                <w:lang w:val="ru-RU"/>
              </w:rPr>
            </w:pPr>
          </w:p>
        </w:tc>
        <w:tc>
          <w:tcPr>
            <w:tcW w:w="774" w:type="pct"/>
          </w:tcPr>
          <w:p w14:paraId="5017DB6E" w14:textId="77777777" w:rsidR="007A0261" w:rsidRPr="00285B05" w:rsidRDefault="007A0261" w:rsidP="00B73348">
            <w:pPr>
              <w:spacing w:before="80" w:line="264" w:lineRule="auto"/>
              <w:jc w:val="both"/>
              <w:rPr>
                <w:rFonts w:cstheme="minorHAnsi"/>
                <w:sz w:val="24"/>
                <w:szCs w:val="24"/>
                <w:lang w:val="ru-RU"/>
              </w:rPr>
            </w:pPr>
          </w:p>
        </w:tc>
        <w:tc>
          <w:tcPr>
            <w:tcW w:w="757" w:type="pct"/>
          </w:tcPr>
          <w:p w14:paraId="3E49E8FF" w14:textId="77777777" w:rsidR="007A0261" w:rsidRPr="00285B05" w:rsidRDefault="007A0261" w:rsidP="00B73348">
            <w:pPr>
              <w:spacing w:before="80" w:line="264" w:lineRule="auto"/>
              <w:jc w:val="both"/>
              <w:rPr>
                <w:rFonts w:cstheme="minorHAnsi"/>
                <w:sz w:val="24"/>
                <w:szCs w:val="24"/>
                <w:lang w:val="ru-RU"/>
              </w:rPr>
            </w:pPr>
            <w:r w:rsidRPr="00285B05">
              <w:rPr>
                <w:rFonts w:cstheme="minorHAnsi"/>
                <w:sz w:val="24"/>
                <w:szCs w:val="24"/>
                <w:lang w:val="ru-RU"/>
              </w:rPr>
              <w:t>202____</w:t>
            </w:r>
          </w:p>
        </w:tc>
        <w:tc>
          <w:tcPr>
            <w:tcW w:w="255" w:type="pct"/>
            <w:vMerge w:val="restart"/>
          </w:tcPr>
          <w:p w14:paraId="347C56E7" w14:textId="77777777" w:rsidR="007A0261" w:rsidRPr="00285B05" w:rsidRDefault="007A0261" w:rsidP="00B73348">
            <w:pPr>
              <w:spacing w:before="80" w:line="264" w:lineRule="auto"/>
              <w:jc w:val="both"/>
              <w:rPr>
                <w:rFonts w:cstheme="minorHAnsi"/>
                <w:sz w:val="24"/>
                <w:szCs w:val="24"/>
                <w:lang w:val="ru-RU"/>
              </w:rPr>
            </w:pPr>
          </w:p>
        </w:tc>
        <w:tc>
          <w:tcPr>
            <w:tcW w:w="525" w:type="pct"/>
            <w:vMerge w:val="restart"/>
          </w:tcPr>
          <w:p w14:paraId="211EB4B6" w14:textId="77777777" w:rsidR="007A0261" w:rsidRPr="00285B05" w:rsidRDefault="007A0261" w:rsidP="00B73348">
            <w:pPr>
              <w:spacing w:before="80" w:line="264" w:lineRule="auto"/>
              <w:jc w:val="both"/>
              <w:rPr>
                <w:rFonts w:cstheme="minorHAnsi"/>
                <w:sz w:val="24"/>
                <w:szCs w:val="24"/>
              </w:rPr>
            </w:pPr>
            <w:r w:rsidRPr="00285B05">
              <w:rPr>
                <w:rFonts w:cstheme="minorHAnsi"/>
                <w:sz w:val="24"/>
                <w:szCs w:val="24"/>
                <w:lang w:val="ru-RU"/>
              </w:rPr>
              <w:t>По</w:t>
            </w:r>
            <w:r w:rsidR="005E2352" w:rsidRPr="00285B05">
              <w:rPr>
                <w:rFonts w:cstheme="minorHAnsi"/>
                <w:sz w:val="24"/>
                <w:szCs w:val="24"/>
              </w:rPr>
              <w:t>/to</w:t>
            </w:r>
          </w:p>
          <w:p w14:paraId="320766F6" w14:textId="77777777" w:rsidR="007A0261" w:rsidRPr="00285B05" w:rsidRDefault="007A0261" w:rsidP="00B73348">
            <w:pPr>
              <w:spacing w:before="80" w:line="264" w:lineRule="auto"/>
              <w:jc w:val="both"/>
              <w:rPr>
                <w:rFonts w:cstheme="minorHAnsi"/>
                <w:sz w:val="24"/>
                <w:szCs w:val="24"/>
                <w:lang w:val="ru-RU"/>
              </w:rPr>
            </w:pPr>
          </w:p>
        </w:tc>
        <w:tc>
          <w:tcPr>
            <w:tcW w:w="598" w:type="pct"/>
          </w:tcPr>
          <w:p w14:paraId="6105B1B9" w14:textId="77777777" w:rsidR="007A0261" w:rsidRPr="00285B05" w:rsidRDefault="007A0261" w:rsidP="00B73348">
            <w:pPr>
              <w:spacing w:before="80" w:line="264" w:lineRule="auto"/>
              <w:jc w:val="both"/>
              <w:rPr>
                <w:rFonts w:cstheme="minorHAnsi"/>
                <w:sz w:val="24"/>
                <w:szCs w:val="24"/>
                <w:lang w:val="ru-RU"/>
              </w:rPr>
            </w:pPr>
          </w:p>
        </w:tc>
        <w:tc>
          <w:tcPr>
            <w:tcW w:w="755" w:type="pct"/>
          </w:tcPr>
          <w:p w14:paraId="327FF58D" w14:textId="77777777" w:rsidR="007A0261" w:rsidRPr="00285B05" w:rsidRDefault="007A0261" w:rsidP="00B73348">
            <w:pPr>
              <w:spacing w:before="80" w:line="264" w:lineRule="auto"/>
              <w:jc w:val="both"/>
              <w:rPr>
                <w:rFonts w:cstheme="minorHAnsi"/>
                <w:sz w:val="24"/>
                <w:szCs w:val="24"/>
                <w:lang w:val="ru-RU"/>
              </w:rPr>
            </w:pPr>
          </w:p>
        </w:tc>
        <w:tc>
          <w:tcPr>
            <w:tcW w:w="619" w:type="pct"/>
          </w:tcPr>
          <w:p w14:paraId="71FBF8E9" w14:textId="77777777" w:rsidR="007A0261" w:rsidRPr="00285B05" w:rsidRDefault="007A0261" w:rsidP="00B73348">
            <w:pPr>
              <w:spacing w:before="80" w:line="264" w:lineRule="auto"/>
              <w:jc w:val="both"/>
              <w:rPr>
                <w:rFonts w:cstheme="minorHAnsi"/>
                <w:sz w:val="24"/>
                <w:szCs w:val="24"/>
                <w:lang w:val="ru-RU"/>
              </w:rPr>
            </w:pPr>
          </w:p>
        </w:tc>
      </w:tr>
      <w:tr w:rsidR="002353D2" w:rsidRPr="00285B05" w14:paraId="5A4171B5" w14:textId="77777777" w:rsidTr="001F69AE">
        <w:trPr>
          <w:trHeight w:val="248"/>
        </w:trPr>
        <w:tc>
          <w:tcPr>
            <w:tcW w:w="409" w:type="pct"/>
            <w:vMerge/>
          </w:tcPr>
          <w:p w14:paraId="2627E608" w14:textId="77777777" w:rsidR="005E2352" w:rsidRPr="00285B05" w:rsidRDefault="005E2352" w:rsidP="005E2352">
            <w:pPr>
              <w:spacing w:before="80" w:line="264" w:lineRule="auto"/>
              <w:jc w:val="center"/>
              <w:rPr>
                <w:rFonts w:cstheme="minorHAnsi"/>
                <w:i/>
                <w:sz w:val="24"/>
                <w:szCs w:val="24"/>
                <w:lang w:val="ru-RU"/>
              </w:rPr>
            </w:pPr>
          </w:p>
        </w:tc>
        <w:tc>
          <w:tcPr>
            <w:tcW w:w="308" w:type="pct"/>
            <w:gridSpan w:val="2"/>
          </w:tcPr>
          <w:p w14:paraId="63B07F65" w14:textId="77777777" w:rsidR="005E2352" w:rsidRPr="00285B05" w:rsidRDefault="005E2352" w:rsidP="005E2352">
            <w:pPr>
              <w:spacing w:before="80" w:line="264" w:lineRule="auto"/>
              <w:jc w:val="center"/>
              <w:rPr>
                <w:rFonts w:cstheme="minorHAnsi"/>
                <w:i/>
                <w:sz w:val="18"/>
                <w:szCs w:val="18"/>
              </w:rPr>
            </w:pPr>
            <w:r w:rsidRPr="00285B05">
              <w:rPr>
                <w:rFonts w:cstheme="minorHAnsi"/>
                <w:i/>
                <w:sz w:val="18"/>
                <w:szCs w:val="18"/>
                <w:lang w:val="ru-RU"/>
              </w:rPr>
              <w:t>День</w:t>
            </w:r>
            <w:r w:rsidRPr="00285B05">
              <w:rPr>
                <w:rFonts w:cstheme="minorHAnsi"/>
                <w:i/>
                <w:sz w:val="18"/>
                <w:szCs w:val="18"/>
              </w:rPr>
              <w:t>/day</w:t>
            </w:r>
          </w:p>
        </w:tc>
        <w:tc>
          <w:tcPr>
            <w:tcW w:w="774" w:type="pct"/>
          </w:tcPr>
          <w:p w14:paraId="05143244" w14:textId="77777777" w:rsidR="005E2352" w:rsidRPr="00285B05" w:rsidRDefault="005E2352" w:rsidP="005E2352">
            <w:pPr>
              <w:spacing w:before="80" w:line="264" w:lineRule="auto"/>
              <w:jc w:val="center"/>
              <w:rPr>
                <w:rFonts w:cstheme="minorHAnsi"/>
                <w:i/>
                <w:sz w:val="18"/>
                <w:szCs w:val="18"/>
              </w:rPr>
            </w:pPr>
            <w:r w:rsidRPr="00285B05">
              <w:rPr>
                <w:rFonts w:cstheme="minorHAnsi"/>
                <w:i/>
                <w:sz w:val="18"/>
                <w:szCs w:val="18"/>
                <w:lang w:val="ru-RU"/>
              </w:rPr>
              <w:t>Месяц</w:t>
            </w:r>
            <w:r w:rsidRPr="00285B05">
              <w:rPr>
                <w:rFonts w:cstheme="minorHAnsi"/>
                <w:i/>
                <w:sz w:val="18"/>
                <w:szCs w:val="18"/>
              </w:rPr>
              <w:t>/month</w:t>
            </w:r>
          </w:p>
        </w:tc>
        <w:tc>
          <w:tcPr>
            <w:tcW w:w="757" w:type="pct"/>
          </w:tcPr>
          <w:p w14:paraId="72D915BE" w14:textId="77777777" w:rsidR="005E2352" w:rsidRPr="00285B05" w:rsidRDefault="005E2352" w:rsidP="005E2352">
            <w:pPr>
              <w:spacing w:before="80" w:line="264" w:lineRule="auto"/>
              <w:jc w:val="center"/>
              <w:rPr>
                <w:rFonts w:cstheme="minorHAnsi"/>
                <w:i/>
                <w:sz w:val="18"/>
                <w:szCs w:val="18"/>
              </w:rPr>
            </w:pPr>
            <w:r w:rsidRPr="00285B05">
              <w:rPr>
                <w:rFonts w:cstheme="minorHAnsi"/>
                <w:i/>
                <w:sz w:val="18"/>
                <w:szCs w:val="18"/>
                <w:lang w:val="ru-RU"/>
              </w:rPr>
              <w:t>Год</w:t>
            </w:r>
            <w:r w:rsidRPr="00285B05">
              <w:rPr>
                <w:rFonts w:cstheme="minorHAnsi"/>
                <w:i/>
                <w:sz w:val="18"/>
                <w:szCs w:val="18"/>
              </w:rPr>
              <w:t>/year</w:t>
            </w:r>
          </w:p>
        </w:tc>
        <w:tc>
          <w:tcPr>
            <w:tcW w:w="255" w:type="pct"/>
            <w:vMerge/>
          </w:tcPr>
          <w:p w14:paraId="0D241F53" w14:textId="77777777" w:rsidR="005E2352" w:rsidRPr="00285B05" w:rsidRDefault="005E2352" w:rsidP="005E2352">
            <w:pPr>
              <w:spacing w:before="80" w:line="264" w:lineRule="auto"/>
              <w:jc w:val="center"/>
              <w:rPr>
                <w:rFonts w:cstheme="minorHAnsi"/>
                <w:i/>
                <w:sz w:val="24"/>
                <w:szCs w:val="24"/>
                <w:lang w:val="ru-RU"/>
              </w:rPr>
            </w:pPr>
          </w:p>
        </w:tc>
        <w:tc>
          <w:tcPr>
            <w:tcW w:w="525" w:type="pct"/>
            <w:vMerge/>
          </w:tcPr>
          <w:p w14:paraId="3DD26C06" w14:textId="77777777" w:rsidR="005E2352" w:rsidRPr="00285B05" w:rsidRDefault="005E2352" w:rsidP="005E2352">
            <w:pPr>
              <w:spacing w:before="80" w:line="264" w:lineRule="auto"/>
              <w:jc w:val="center"/>
              <w:rPr>
                <w:rFonts w:cstheme="minorHAnsi"/>
                <w:i/>
                <w:sz w:val="24"/>
                <w:szCs w:val="24"/>
                <w:lang w:val="ru-RU"/>
              </w:rPr>
            </w:pPr>
          </w:p>
        </w:tc>
        <w:tc>
          <w:tcPr>
            <w:tcW w:w="598" w:type="pct"/>
          </w:tcPr>
          <w:p w14:paraId="4C86F6D9" w14:textId="77777777" w:rsidR="005E2352" w:rsidRPr="00285B05" w:rsidRDefault="005E2352" w:rsidP="005E2352">
            <w:pPr>
              <w:spacing w:before="80" w:line="264" w:lineRule="auto"/>
              <w:jc w:val="center"/>
              <w:rPr>
                <w:rFonts w:cstheme="minorHAnsi"/>
                <w:i/>
                <w:sz w:val="18"/>
                <w:szCs w:val="18"/>
              </w:rPr>
            </w:pPr>
            <w:r w:rsidRPr="00285B05">
              <w:rPr>
                <w:rFonts w:cstheme="minorHAnsi"/>
                <w:i/>
                <w:sz w:val="18"/>
                <w:szCs w:val="18"/>
                <w:lang w:val="ru-RU"/>
              </w:rPr>
              <w:t>День</w:t>
            </w:r>
            <w:r w:rsidRPr="00285B05">
              <w:rPr>
                <w:rFonts w:cstheme="minorHAnsi"/>
                <w:i/>
                <w:sz w:val="18"/>
                <w:szCs w:val="18"/>
              </w:rPr>
              <w:t>/day</w:t>
            </w:r>
          </w:p>
        </w:tc>
        <w:tc>
          <w:tcPr>
            <w:tcW w:w="755" w:type="pct"/>
          </w:tcPr>
          <w:p w14:paraId="70B8C669" w14:textId="77777777" w:rsidR="005E2352" w:rsidRPr="00285B05" w:rsidRDefault="005E2352" w:rsidP="005E2352">
            <w:pPr>
              <w:spacing w:before="80" w:line="264" w:lineRule="auto"/>
              <w:jc w:val="center"/>
              <w:rPr>
                <w:rFonts w:cstheme="minorHAnsi"/>
                <w:i/>
                <w:sz w:val="18"/>
                <w:szCs w:val="18"/>
              </w:rPr>
            </w:pPr>
            <w:r w:rsidRPr="00285B05">
              <w:rPr>
                <w:rFonts w:cstheme="minorHAnsi"/>
                <w:i/>
                <w:sz w:val="18"/>
                <w:szCs w:val="18"/>
                <w:lang w:val="ru-RU"/>
              </w:rPr>
              <w:t>Месяц</w:t>
            </w:r>
            <w:r w:rsidRPr="00285B05">
              <w:rPr>
                <w:rFonts w:cstheme="minorHAnsi"/>
                <w:i/>
                <w:sz w:val="18"/>
                <w:szCs w:val="18"/>
              </w:rPr>
              <w:t>/month</w:t>
            </w:r>
          </w:p>
        </w:tc>
        <w:tc>
          <w:tcPr>
            <w:tcW w:w="619" w:type="pct"/>
          </w:tcPr>
          <w:p w14:paraId="7BA09357" w14:textId="77777777" w:rsidR="005E2352" w:rsidRPr="00285B05" w:rsidRDefault="005E2352" w:rsidP="005E2352">
            <w:pPr>
              <w:spacing w:before="80" w:line="264" w:lineRule="auto"/>
              <w:jc w:val="center"/>
              <w:rPr>
                <w:rFonts w:cstheme="minorHAnsi"/>
                <w:i/>
                <w:sz w:val="18"/>
                <w:szCs w:val="18"/>
              </w:rPr>
            </w:pPr>
            <w:r w:rsidRPr="00285B05">
              <w:rPr>
                <w:rFonts w:cstheme="minorHAnsi"/>
                <w:i/>
                <w:sz w:val="18"/>
                <w:szCs w:val="18"/>
                <w:lang w:val="ru-RU"/>
              </w:rPr>
              <w:t>Год</w:t>
            </w:r>
            <w:r w:rsidRPr="00285B05">
              <w:rPr>
                <w:rFonts w:cstheme="minorHAnsi"/>
                <w:i/>
                <w:sz w:val="18"/>
                <w:szCs w:val="18"/>
              </w:rPr>
              <w:t>/year</w:t>
            </w:r>
          </w:p>
        </w:tc>
      </w:tr>
      <w:tr w:rsidR="003F3191" w:rsidRPr="00285B05" w14:paraId="605B1953" w14:textId="77777777" w:rsidTr="001F69AE">
        <w:tc>
          <w:tcPr>
            <w:tcW w:w="409" w:type="pct"/>
          </w:tcPr>
          <w:p w14:paraId="1BB40566" w14:textId="77777777" w:rsidR="007A0261" w:rsidRPr="00285B05" w:rsidRDefault="007A0261" w:rsidP="007A0261">
            <w:pPr>
              <w:spacing w:before="80" w:line="264" w:lineRule="auto"/>
              <w:jc w:val="center"/>
              <w:rPr>
                <w:rFonts w:cstheme="minorHAnsi"/>
                <w:b/>
                <w:sz w:val="24"/>
                <w:szCs w:val="24"/>
                <w:lang w:val="ru-RU"/>
              </w:rPr>
            </w:pPr>
            <w:r w:rsidRPr="00285B05">
              <w:rPr>
                <w:rFonts w:cstheme="minorHAnsi"/>
                <w:b/>
                <w:sz w:val="24"/>
                <w:szCs w:val="24"/>
                <w:lang w:val="ru-RU"/>
              </w:rPr>
              <w:t>4.</w:t>
            </w:r>
          </w:p>
        </w:tc>
        <w:tc>
          <w:tcPr>
            <w:tcW w:w="4591" w:type="pct"/>
            <w:gridSpan w:val="9"/>
          </w:tcPr>
          <w:p w14:paraId="643FC8F5" w14:textId="77777777" w:rsidR="00872F74" w:rsidRPr="00285B05" w:rsidRDefault="007A0261" w:rsidP="00872F74">
            <w:pPr>
              <w:spacing w:before="80" w:line="264" w:lineRule="auto"/>
              <w:rPr>
                <w:rFonts w:cstheme="minorHAnsi"/>
                <w:b/>
                <w:sz w:val="24"/>
                <w:szCs w:val="24"/>
                <w:lang w:val="ru-RU"/>
              </w:rPr>
            </w:pPr>
            <w:r w:rsidRPr="00285B05">
              <w:rPr>
                <w:rFonts w:cstheme="minorHAnsi"/>
                <w:b/>
                <w:sz w:val="24"/>
                <w:szCs w:val="24"/>
                <w:lang w:val="ru-RU"/>
              </w:rPr>
              <w:t>Цель запрос</w:t>
            </w:r>
            <w:r w:rsidR="00872F74" w:rsidRPr="00285B05">
              <w:rPr>
                <w:rFonts w:cstheme="minorHAnsi"/>
                <w:b/>
                <w:sz w:val="24"/>
                <w:szCs w:val="24"/>
                <w:lang w:val="ru-RU"/>
              </w:rPr>
              <w:t>а</w:t>
            </w:r>
            <w:r w:rsidRPr="00285B05">
              <w:rPr>
                <w:rFonts w:cstheme="minorHAnsi"/>
                <w:b/>
                <w:sz w:val="24"/>
                <w:szCs w:val="24"/>
                <w:lang w:val="ru-RU"/>
              </w:rPr>
              <w:t xml:space="preserve"> о предоставлении информации</w:t>
            </w:r>
            <w:r w:rsidR="00872F74" w:rsidRPr="00285B05">
              <w:rPr>
                <w:rFonts w:cstheme="minorHAnsi"/>
                <w:b/>
                <w:sz w:val="24"/>
                <w:szCs w:val="24"/>
                <w:lang w:val="ru-RU"/>
              </w:rPr>
              <w:t xml:space="preserve"> / </w:t>
            </w:r>
          </w:p>
          <w:p w14:paraId="7E0D53F7" w14:textId="77777777" w:rsidR="007A0261" w:rsidRPr="00285B05" w:rsidRDefault="00872F74" w:rsidP="00872F74">
            <w:pPr>
              <w:spacing w:before="80" w:line="264" w:lineRule="auto"/>
              <w:rPr>
                <w:rFonts w:cstheme="minorHAnsi"/>
                <w:b/>
                <w:sz w:val="24"/>
                <w:szCs w:val="24"/>
              </w:rPr>
            </w:pPr>
            <w:r w:rsidRPr="00285B05">
              <w:rPr>
                <w:rFonts w:cstheme="minorHAnsi"/>
                <w:b/>
                <w:sz w:val="24"/>
                <w:szCs w:val="24"/>
              </w:rPr>
              <w:t>Purpose for requesting the information</w:t>
            </w:r>
          </w:p>
        </w:tc>
      </w:tr>
      <w:tr w:rsidR="003F3191" w:rsidRPr="00BD5B94" w14:paraId="20C2D11B" w14:textId="77777777" w:rsidTr="001F69AE">
        <w:tc>
          <w:tcPr>
            <w:tcW w:w="409" w:type="pct"/>
          </w:tcPr>
          <w:p w14:paraId="21E762E4" w14:textId="77777777" w:rsidR="007A0261" w:rsidRPr="00285B05" w:rsidRDefault="007A0261" w:rsidP="00636297">
            <w:pPr>
              <w:spacing w:before="80" w:line="264" w:lineRule="auto"/>
              <w:jc w:val="both"/>
              <w:rPr>
                <w:rFonts w:cstheme="minorHAnsi"/>
                <w:sz w:val="24"/>
                <w:szCs w:val="24"/>
                <w:lang w:val="ru-RU"/>
              </w:rPr>
            </w:pPr>
            <w:r w:rsidRPr="00285B05">
              <w:rPr>
                <w:rFonts w:cstheme="minorHAnsi"/>
                <w:sz w:val="24"/>
                <w:szCs w:val="24"/>
                <w:lang w:val="ru-RU"/>
              </w:rPr>
              <w:t>4</w:t>
            </w:r>
            <w:r w:rsidR="003F3191" w:rsidRPr="00285B05">
              <w:rPr>
                <w:rFonts w:cstheme="minorHAnsi"/>
                <w:sz w:val="24"/>
                <w:szCs w:val="24"/>
                <w:lang w:val="ru-RU"/>
              </w:rPr>
              <w:t>.1</w:t>
            </w:r>
          </w:p>
        </w:tc>
        <w:tc>
          <w:tcPr>
            <w:tcW w:w="205" w:type="pct"/>
          </w:tcPr>
          <w:p w14:paraId="44C98138" w14:textId="77777777" w:rsidR="007A0261" w:rsidRPr="00285B05" w:rsidRDefault="007A0261" w:rsidP="00636297">
            <w:pPr>
              <w:spacing w:before="80" w:line="264" w:lineRule="auto"/>
              <w:jc w:val="center"/>
              <w:rPr>
                <w:rFonts w:cstheme="minorHAnsi"/>
                <w:sz w:val="24"/>
                <w:szCs w:val="24"/>
                <w:lang w:val="ru-RU"/>
              </w:rPr>
            </w:pPr>
            <w:r w:rsidRPr="00285B05">
              <w:rPr>
                <w:rFonts w:ascii="Times New Roman" w:eastAsia="Times New Roman" w:hAnsi="Times New Roman" w:cs="Times New Roman"/>
                <w:snapToGrid w:val="0"/>
                <w:sz w:val="24"/>
                <w:szCs w:val="24"/>
                <w:lang w:val="ru-RU"/>
              </w:rPr>
              <w:t></w:t>
            </w:r>
          </w:p>
        </w:tc>
        <w:tc>
          <w:tcPr>
            <w:tcW w:w="4386" w:type="pct"/>
            <w:gridSpan w:val="8"/>
          </w:tcPr>
          <w:p w14:paraId="016F2A9F" w14:textId="77777777" w:rsidR="007A0261" w:rsidRPr="00285B05" w:rsidRDefault="007A0261" w:rsidP="00636297">
            <w:pPr>
              <w:spacing w:before="80" w:line="264" w:lineRule="auto"/>
              <w:jc w:val="both"/>
              <w:rPr>
                <w:rFonts w:cstheme="minorHAnsi"/>
                <w:sz w:val="24"/>
                <w:szCs w:val="24"/>
                <w:lang w:val="ru-RU"/>
              </w:rPr>
            </w:pPr>
            <w:r w:rsidRPr="00285B05">
              <w:rPr>
                <w:rFonts w:cstheme="minorHAnsi"/>
                <w:sz w:val="24"/>
                <w:szCs w:val="24"/>
                <w:lang w:val="ru-RU"/>
              </w:rPr>
              <w:t>Для исчисления налоговой базы по НДФЛ</w:t>
            </w:r>
            <w:r w:rsidR="00872F74" w:rsidRPr="00285B05">
              <w:rPr>
                <w:rFonts w:cstheme="minorHAnsi"/>
                <w:sz w:val="24"/>
                <w:szCs w:val="24"/>
                <w:lang w:val="ru-RU"/>
              </w:rPr>
              <w:t xml:space="preserve"> /</w:t>
            </w:r>
            <w:r w:rsidR="00872F74" w:rsidRPr="00285B05">
              <w:rPr>
                <w:rFonts w:cstheme="minorHAnsi"/>
                <w:sz w:val="24"/>
                <w:szCs w:val="24"/>
              </w:rPr>
              <w:t>For</w:t>
            </w:r>
            <w:r w:rsidR="00872F74" w:rsidRPr="00285B05">
              <w:rPr>
                <w:rFonts w:cstheme="minorHAnsi"/>
                <w:sz w:val="24"/>
                <w:szCs w:val="24"/>
                <w:lang w:val="ru-RU"/>
              </w:rPr>
              <w:t xml:space="preserve"> </w:t>
            </w:r>
            <w:r w:rsidR="00872F74" w:rsidRPr="00285B05">
              <w:rPr>
                <w:rFonts w:cstheme="minorHAnsi"/>
                <w:sz w:val="24"/>
                <w:szCs w:val="24"/>
              </w:rPr>
              <w:t>assessment</w:t>
            </w:r>
            <w:r w:rsidR="00872F74" w:rsidRPr="00285B05">
              <w:rPr>
                <w:rFonts w:cstheme="minorHAnsi"/>
                <w:sz w:val="24"/>
                <w:szCs w:val="24"/>
                <w:lang w:val="ru-RU"/>
              </w:rPr>
              <w:t xml:space="preserve"> </w:t>
            </w:r>
            <w:r w:rsidR="00872F74" w:rsidRPr="00285B05">
              <w:rPr>
                <w:rFonts w:cstheme="minorHAnsi"/>
                <w:sz w:val="24"/>
                <w:szCs w:val="24"/>
              </w:rPr>
              <w:t>of</w:t>
            </w:r>
            <w:r w:rsidR="00872F74" w:rsidRPr="00285B05">
              <w:rPr>
                <w:rFonts w:cstheme="minorHAnsi"/>
                <w:sz w:val="24"/>
                <w:szCs w:val="24"/>
                <w:lang w:val="ru-RU"/>
              </w:rPr>
              <w:t xml:space="preserve"> </w:t>
            </w:r>
            <w:r w:rsidR="00872F74" w:rsidRPr="00285B05">
              <w:rPr>
                <w:rFonts w:cstheme="minorHAnsi"/>
                <w:sz w:val="24"/>
                <w:szCs w:val="24"/>
              </w:rPr>
              <w:t>PIT</w:t>
            </w:r>
            <w:r w:rsidR="00872F74" w:rsidRPr="00285B05">
              <w:rPr>
                <w:rFonts w:cstheme="minorHAnsi"/>
                <w:sz w:val="24"/>
                <w:szCs w:val="24"/>
                <w:lang w:val="ru-RU"/>
              </w:rPr>
              <w:t xml:space="preserve"> </w:t>
            </w:r>
            <w:r w:rsidR="00872F74" w:rsidRPr="00285B05">
              <w:rPr>
                <w:rFonts w:cstheme="minorHAnsi"/>
                <w:sz w:val="24"/>
                <w:szCs w:val="24"/>
              </w:rPr>
              <w:t>base</w:t>
            </w:r>
          </w:p>
        </w:tc>
      </w:tr>
      <w:tr w:rsidR="001F69AE" w:rsidRPr="00285B05" w14:paraId="13A46879" w14:textId="77777777" w:rsidTr="001F69AE">
        <w:tc>
          <w:tcPr>
            <w:tcW w:w="409" w:type="pct"/>
          </w:tcPr>
          <w:p w14:paraId="6CDCCD40" w14:textId="77777777" w:rsidR="007A0261" w:rsidRPr="00285B05" w:rsidRDefault="007A0261" w:rsidP="007A0261">
            <w:pPr>
              <w:spacing w:before="80" w:line="264" w:lineRule="auto"/>
              <w:jc w:val="both"/>
              <w:rPr>
                <w:rFonts w:cstheme="minorHAnsi"/>
                <w:sz w:val="24"/>
                <w:szCs w:val="24"/>
                <w:lang w:val="ru-RU"/>
              </w:rPr>
            </w:pPr>
            <w:r w:rsidRPr="00285B05">
              <w:rPr>
                <w:rFonts w:cstheme="minorHAnsi"/>
                <w:sz w:val="24"/>
                <w:szCs w:val="24"/>
                <w:lang w:val="ru-RU"/>
              </w:rPr>
              <w:t>4.2</w:t>
            </w:r>
          </w:p>
        </w:tc>
        <w:tc>
          <w:tcPr>
            <w:tcW w:w="205" w:type="pct"/>
          </w:tcPr>
          <w:p w14:paraId="6DBB10C9" w14:textId="77777777" w:rsidR="007A0261" w:rsidRPr="00285B05" w:rsidRDefault="007A0261" w:rsidP="00636297">
            <w:pPr>
              <w:spacing w:before="80" w:line="264" w:lineRule="auto"/>
              <w:jc w:val="center"/>
              <w:rPr>
                <w:rFonts w:cstheme="minorHAnsi"/>
                <w:sz w:val="24"/>
                <w:szCs w:val="24"/>
                <w:lang w:val="ru-RU"/>
              </w:rPr>
            </w:pPr>
            <w:r w:rsidRPr="00285B05">
              <w:rPr>
                <w:rFonts w:ascii="Times New Roman" w:eastAsia="Times New Roman" w:hAnsi="Times New Roman" w:cs="Times New Roman"/>
                <w:snapToGrid w:val="0"/>
                <w:sz w:val="24"/>
                <w:szCs w:val="24"/>
                <w:lang w:val="ru-RU"/>
              </w:rPr>
              <w:t></w:t>
            </w:r>
          </w:p>
        </w:tc>
        <w:tc>
          <w:tcPr>
            <w:tcW w:w="4386" w:type="pct"/>
            <w:gridSpan w:val="8"/>
          </w:tcPr>
          <w:p w14:paraId="3C7FF345" w14:textId="77777777" w:rsidR="007A0261" w:rsidRPr="00285B05" w:rsidRDefault="007A0261" w:rsidP="00E66520">
            <w:pPr>
              <w:spacing w:before="80" w:line="264" w:lineRule="auto"/>
              <w:jc w:val="both"/>
              <w:rPr>
                <w:rFonts w:cstheme="minorHAnsi"/>
                <w:sz w:val="24"/>
                <w:szCs w:val="24"/>
              </w:rPr>
            </w:pPr>
            <w:r w:rsidRPr="00285B05">
              <w:rPr>
                <w:rFonts w:cstheme="minorHAnsi"/>
                <w:sz w:val="24"/>
                <w:szCs w:val="24"/>
                <w:lang w:val="ru-RU"/>
              </w:rPr>
              <w:t>По</w:t>
            </w:r>
            <w:r w:rsidRPr="00285B05">
              <w:rPr>
                <w:rFonts w:cstheme="minorHAnsi"/>
                <w:sz w:val="24"/>
                <w:szCs w:val="24"/>
              </w:rPr>
              <w:t xml:space="preserve"> </w:t>
            </w:r>
            <w:r w:rsidRPr="00285B05">
              <w:rPr>
                <w:rFonts w:cstheme="minorHAnsi"/>
                <w:sz w:val="24"/>
                <w:szCs w:val="24"/>
                <w:lang w:val="ru-RU"/>
              </w:rPr>
              <w:t>запросу</w:t>
            </w:r>
            <w:r w:rsidRPr="00285B05">
              <w:rPr>
                <w:rFonts w:cstheme="minorHAnsi"/>
                <w:sz w:val="24"/>
                <w:szCs w:val="24"/>
              </w:rPr>
              <w:t xml:space="preserve"> </w:t>
            </w:r>
            <w:r w:rsidRPr="00285B05">
              <w:rPr>
                <w:rFonts w:cstheme="minorHAnsi"/>
                <w:sz w:val="24"/>
                <w:szCs w:val="24"/>
                <w:lang w:val="ru-RU"/>
              </w:rPr>
              <w:t>налогового</w:t>
            </w:r>
            <w:r w:rsidRPr="00285B05">
              <w:rPr>
                <w:rFonts w:cstheme="minorHAnsi"/>
                <w:sz w:val="24"/>
                <w:szCs w:val="24"/>
              </w:rPr>
              <w:t xml:space="preserve"> </w:t>
            </w:r>
            <w:r w:rsidRPr="00285B05">
              <w:rPr>
                <w:rFonts w:cstheme="minorHAnsi"/>
                <w:sz w:val="24"/>
                <w:szCs w:val="24"/>
                <w:lang w:val="ru-RU"/>
              </w:rPr>
              <w:t>органа</w:t>
            </w:r>
            <w:r w:rsidR="00872F74" w:rsidRPr="00285B05">
              <w:rPr>
                <w:rFonts w:cstheme="minorHAnsi"/>
                <w:sz w:val="24"/>
                <w:szCs w:val="24"/>
              </w:rPr>
              <w:t xml:space="preserve"> / </w:t>
            </w:r>
            <w:r w:rsidR="00E66520" w:rsidRPr="00285B05">
              <w:rPr>
                <w:rFonts w:cstheme="minorHAnsi"/>
                <w:sz w:val="24"/>
                <w:szCs w:val="24"/>
              </w:rPr>
              <w:t>Following</w:t>
            </w:r>
            <w:r w:rsidR="00872F74" w:rsidRPr="00285B05">
              <w:rPr>
                <w:rFonts w:cstheme="minorHAnsi"/>
                <w:sz w:val="24"/>
                <w:szCs w:val="24"/>
              </w:rPr>
              <w:t xml:space="preserve"> request of tax authority</w:t>
            </w:r>
          </w:p>
        </w:tc>
      </w:tr>
      <w:tr w:rsidR="003F3191" w:rsidRPr="00285B05" w14:paraId="316B3D3E" w14:textId="77777777" w:rsidTr="001F69AE">
        <w:tc>
          <w:tcPr>
            <w:tcW w:w="409" w:type="pct"/>
          </w:tcPr>
          <w:p w14:paraId="2548AB99" w14:textId="77777777" w:rsidR="007A0261" w:rsidRPr="00285B05" w:rsidRDefault="007A0261" w:rsidP="007A0261">
            <w:pPr>
              <w:spacing w:before="80" w:line="264" w:lineRule="auto"/>
              <w:jc w:val="both"/>
              <w:rPr>
                <w:rFonts w:cstheme="minorHAnsi"/>
                <w:sz w:val="24"/>
                <w:szCs w:val="24"/>
                <w:lang w:val="ru-RU"/>
              </w:rPr>
            </w:pPr>
            <w:r w:rsidRPr="00285B05">
              <w:rPr>
                <w:rFonts w:cstheme="minorHAnsi"/>
                <w:sz w:val="24"/>
                <w:szCs w:val="24"/>
                <w:lang w:val="ru-RU"/>
              </w:rPr>
              <w:t>4.3</w:t>
            </w:r>
          </w:p>
        </w:tc>
        <w:tc>
          <w:tcPr>
            <w:tcW w:w="205" w:type="pct"/>
          </w:tcPr>
          <w:p w14:paraId="6FEBC48D" w14:textId="77777777" w:rsidR="007A0261" w:rsidRPr="00285B05" w:rsidRDefault="007A0261" w:rsidP="00636297">
            <w:pPr>
              <w:spacing w:before="80" w:line="264" w:lineRule="auto"/>
              <w:jc w:val="center"/>
              <w:rPr>
                <w:rFonts w:cstheme="minorHAnsi"/>
                <w:sz w:val="24"/>
                <w:szCs w:val="24"/>
                <w:lang w:val="ru-RU"/>
              </w:rPr>
            </w:pPr>
            <w:r w:rsidRPr="00285B05">
              <w:rPr>
                <w:rFonts w:ascii="Times New Roman" w:eastAsia="Times New Roman" w:hAnsi="Times New Roman" w:cs="Times New Roman"/>
                <w:snapToGrid w:val="0"/>
                <w:sz w:val="24"/>
                <w:szCs w:val="24"/>
                <w:lang w:val="ru-RU"/>
              </w:rPr>
              <w:t></w:t>
            </w:r>
          </w:p>
        </w:tc>
        <w:tc>
          <w:tcPr>
            <w:tcW w:w="4386" w:type="pct"/>
            <w:gridSpan w:val="8"/>
          </w:tcPr>
          <w:p w14:paraId="42E0495D" w14:textId="77777777" w:rsidR="007A0261" w:rsidRPr="00285B05" w:rsidRDefault="007A0261" w:rsidP="00E66520">
            <w:pPr>
              <w:spacing w:before="80" w:line="264" w:lineRule="auto"/>
              <w:jc w:val="both"/>
              <w:rPr>
                <w:rFonts w:cstheme="minorHAnsi"/>
                <w:sz w:val="24"/>
                <w:szCs w:val="24"/>
              </w:rPr>
            </w:pPr>
            <w:r w:rsidRPr="00285B05">
              <w:rPr>
                <w:rFonts w:cstheme="minorHAnsi"/>
                <w:sz w:val="24"/>
                <w:szCs w:val="24"/>
                <w:lang w:val="ru-RU"/>
              </w:rPr>
              <w:t>По</w:t>
            </w:r>
            <w:r w:rsidRPr="00285B05">
              <w:rPr>
                <w:rFonts w:cstheme="minorHAnsi"/>
                <w:sz w:val="24"/>
                <w:szCs w:val="24"/>
              </w:rPr>
              <w:t xml:space="preserve"> </w:t>
            </w:r>
            <w:r w:rsidRPr="00285B05">
              <w:rPr>
                <w:rFonts w:cstheme="minorHAnsi"/>
                <w:sz w:val="24"/>
                <w:szCs w:val="24"/>
                <w:lang w:val="ru-RU"/>
              </w:rPr>
              <w:t>запросу</w:t>
            </w:r>
            <w:r w:rsidRPr="00285B05">
              <w:rPr>
                <w:rFonts w:cstheme="minorHAnsi"/>
                <w:sz w:val="24"/>
                <w:szCs w:val="24"/>
              </w:rPr>
              <w:t xml:space="preserve"> </w:t>
            </w:r>
            <w:r w:rsidRPr="00285B05">
              <w:rPr>
                <w:rFonts w:cstheme="minorHAnsi"/>
                <w:sz w:val="24"/>
                <w:szCs w:val="24"/>
                <w:lang w:val="ru-RU"/>
              </w:rPr>
              <w:t>банка</w:t>
            </w:r>
            <w:r w:rsidR="00872F74" w:rsidRPr="00285B05">
              <w:rPr>
                <w:rFonts w:cstheme="minorHAnsi"/>
                <w:sz w:val="24"/>
                <w:szCs w:val="24"/>
              </w:rPr>
              <w:t xml:space="preserve"> / </w:t>
            </w:r>
            <w:r w:rsidR="00E66520" w:rsidRPr="00285B05">
              <w:rPr>
                <w:rFonts w:cstheme="minorHAnsi"/>
                <w:sz w:val="24"/>
                <w:szCs w:val="24"/>
              </w:rPr>
              <w:t>Following</w:t>
            </w:r>
            <w:r w:rsidR="00872F74" w:rsidRPr="00285B05">
              <w:rPr>
                <w:rFonts w:cstheme="minorHAnsi"/>
                <w:sz w:val="24"/>
                <w:szCs w:val="24"/>
              </w:rPr>
              <w:t xml:space="preserve"> request from bank</w:t>
            </w:r>
          </w:p>
        </w:tc>
      </w:tr>
      <w:tr w:rsidR="003F3191" w:rsidRPr="00285B05" w14:paraId="00CDE23E" w14:textId="77777777" w:rsidTr="001F69AE">
        <w:tc>
          <w:tcPr>
            <w:tcW w:w="409" w:type="pct"/>
          </w:tcPr>
          <w:p w14:paraId="7A193FCC" w14:textId="77777777" w:rsidR="007A0261" w:rsidRPr="00285B05" w:rsidRDefault="003F3191" w:rsidP="00636297">
            <w:pPr>
              <w:spacing w:before="80" w:line="264" w:lineRule="auto"/>
              <w:jc w:val="both"/>
              <w:rPr>
                <w:rFonts w:cstheme="minorHAnsi"/>
                <w:sz w:val="24"/>
                <w:szCs w:val="24"/>
                <w:lang w:val="ru-RU"/>
              </w:rPr>
            </w:pPr>
            <w:r w:rsidRPr="00285B05">
              <w:rPr>
                <w:rFonts w:cstheme="minorHAnsi"/>
                <w:sz w:val="24"/>
                <w:szCs w:val="24"/>
                <w:lang w:val="ru-RU"/>
              </w:rPr>
              <w:t>4.4</w:t>
            </w:r>
          </w:p>
        </w:tc>
        <w:tc>
          <w:tcPr>
            <w:tcW w:w="205" w:type="pct"/>
          </w:tcPr>
          <w:p w14:paraId="35B171DE" w14:textId="77777777" w:rsidR="007A0261" w:rsidRPr="00285B05" w:rsidRDefault="007A0261" w:rsidP="00636297">
            <w:pPr>
              <w:spacing w:before="80" w:line="264" w:lineRule="auto"/>
              <w:jc w:val="center"/>
              <w:rPr>
                <w:rFonts w:ascii="Times New Roman" w:eastAsia="Times New Roman" w:hAnsi="Times New Roman" w:cs="Times New Roman"/>
                <w:snapToGrid w:val="0"/>
                <w:sz w:val="24"/>
                <w:szCs w:val="24"/>
                <w:lang w:val="ru-RU"/>
              </w:rPr>
            </w:pPr>
            <w:r w:rsidRPr="00285B05">
              <w:rPr>
                <w:rFonts w:ascii="Times New Roman" w:eastAsia="Times New Roman" w:hAnsi="Times New Roman" w:cs="Times New Roman"/>
                <w:snapToGrid w:val="0"/>
                <w:sz w:val="24"/>
                <w:szCs w:val="24"/>
                <w:lang w:val="ru-RU"/>
              </w:rPr>
              <w:t></w:t>
            </w:r>
          </w:p>
        </w:tc>
        <w:tc>
          <w:tcPr>
            <w:tcW w:w="4386" w:type="pct"/>
            <w:gridSpan w:val="8"/>
          </w:tcPr>
          <w:p w14:paraId="736A15C1" w14:textId="77777777" w:rsidR="00AC7605" w:rsidRPr="00285B05" w:rsidRDefault="007A0261" w:rsidP="007A0261">
            <w:pPr>
              <w:spacing w:before="80" w:line="264" w:lineRule="auto"/>
              <w:jc w:val="both"/>
              <w:rPr>
                <w:rFonts w:cstheme="minorHAnsi"/>
                <w:sz w:val="24"/>
                <w:szCs w:val="24"/>
              </w:rPr>
            </w:pPr>
            <w:r w:rsidRPr="00285B05">
              <w:rPr>
                <w:rFonts w:cstheme="minorHAnsi"/>
                <w:sz w:val="24"/>
                <w:szCs w:val="24"/>
                <w:lang w:val="ru-RU"/>
              </w:rPr>
              <w:t>Иная</w:t>
            </w:r>
            <w:r w:rsidR="00872F74" w:rsidRPr="00285B05">
              <w:rPr>
                <w:rFonts w:cstheme="minorHAnsi"/>
                <w:sz w:val="24"/>
                <w:szCs w:val="24"/>
              </w:rPr>
              <w:t>/other</w:t>
            </w:r>
            <w:r w:rsidRPr="00285B05">
              <w:rPr>
                <w:rFonts w:cstheme="minorHAnsi"/>
                <w:sz w:val="24"/>
                <w:szCs w:val="24"/>
              </w:rPr>
              <w:t xml:space="preserve"> (</w:t>
            </w:r>
            <w:r w:rsidRPr="00285B05">
              <w:rPr>
                <w:rFonts w:cstheme="minorHAnsi"/>
                <w:sz w:val="24"/>
                <w:szCs w:val="24"/>
                <w:lang w:val="ru-RU"/>
              </w:rPr>
              <w:t>указать</w:t>
            </w:r>
            <w:r w:rsidR="00872F74" w:rsidRPr="00285B05">
              <w:rPr>
                <w:rFonts w:cstheme="minorHAnsi"/>
                <w:sz w:val="24"/>
                <w:szCs w:val="24"/>
              </w:rPr>
              <w:t xml:space="preserve"> </w:t>
            </w:r>
            <w:r w:rsidR="00872F74" w:rsidRPr="00285B05">
              <w:rPr>
                <w:rFonts w:cstheme="minorHAnsi"/>
                <w:sz w:val="24"/>
                <w:szCs w:val="24"/>
                <w:lang w:val="ru-RU"/>
              </w:rPr>
              <w:t>д</w:t>
            </w:r>
            <w:r w:rsidRPr="00285B05">
              <w:rPr>
                <w:rFonts w:cstheme="minorHAnsi"/>
                <w:sz w:val="24"/>
                <w:szCs w:val="24"/>
                <w:lang w:val="ru-RU"/>
              </w:rPr>
              <w:t>ополнительно</w:t>
            </w:r>
            <w:r w:rsidR="00872F74" w:rsidRPr="00285B05">
              <w:rPr>
                <w:rFonts w:cstheme="minorHAnsi"/>
                <w:sz w:val="24"/>
                <w:szCs w:val="24"/>
              </w:rPr>
              <w:t xml:space="preserve"> / to be specified separately</w:t>
            </w:r>
            <w:r w:rsidRPr="00285B05">
              <w:rPr>
                <w:rFonts w:cstheme="minorHAnsi"/>
                <w:sz w:val="24"/>
                <w:szCs w:val="24"/>
              </w:rPr>
              <w:t xml:space="preserve">): </w:t>
            </w:r>
          </w:p>
          <w:p w14:paraId="47D19196" w14:textId="77777777" w:rsidR="007A0261" w:rsidRPr="00285B05" w:rsidRDefault="007A0261" w:rsidP="007A0261">
            <w:pPr>
              <w:spacing w:before="80" w:line="264" w:lineRule="auto"/>
              <w:jc w:val="both"/>
              <w:rPr>
                <w:rFonts w:cstheme="minorHAnsi"/>
                <w:sz w:val="24"/>
                <w:szCs w:val="24"/>
              </w:rPr>
            </w:pPr>
            <w:r w:rsidRPr="00285B05">
              <w:rPr>
                <w:rFonts w:cstheme="minorHAnsi"/>
                <w:sz w:val="24"/>
                <w:szCs w:val="24"/>
              </w:rPr>
              <w:t>________________________________________________</w:t>
            </w:r>
            <w:r w:rsidR="00872F74" w:rsidRPr="00285B05">
              <w:rPr>
                <w:rFonts w:cstheme="minorHAnsi"/>
                <w:sz w:val="24"/>
                <w:szCs w:val="24"/>
              </w:rPr>
              <w:t>__________________________</w:t>
            </w:r>
          </w:p>
          <w:p w14:paraId="4DCB06BA" w14:textId="77777777" w:rsidR="007A0261" w:rsidRPr="00285B05" w:rsidRDefault="007A0261" w:rsidP="003F3191">
            <w:pPr>
              <w:spacing w:before="80" w:line="264" w:lineRule="auto"/>
              <w:jc w:val="both"/>
              <w:rPr>
                <w:rFonts w:cstheme="minorHAnsi"/>
                <w:sz w:val="24"/>
                <w:szCs w:val="24"/>
              </w:rPr>
            </w:pPr>
            <w:r w:rsidRPr="00285B05">
              <w:rPr>
                <w:rFonts w:cstheme="minorHAnsi"/>
                <w:sz w:val="24"/>
                <w:szCs w:val="24"/>
              </w:rPr>
              <w:t>____________________________________________</w:t>
            </w:r>
            <w:r w:rsidR="00872F74" w:rsidRPr="00285B05">
              <w:rPr>
                <w:rFonts w:cstheme="minorHAnsi"/>
                <w:sz w:val="24"/>
                <w:szCs w:val="24"/>
              </w:rPr>
              <w:t>_______________________________</w:t>
            </w:r>
            <w:r w:rsidRPr="00285B05">
              <w:rPr>
                <w:rFonts w:cstheme="minorHAnsi"/>
                <w:sz w:val="24"/>
                <w:szCs w:val="24"/>
              </w:rPr>
              <w:t>____________________________________________</w:t>
            </w:r>
            <w:r w:rsidR="001B0359" w:rsidRPr="00285B05">
              <w:rPr>
                <w:rFonts w:cstheme="minorHAnsi"/>
                <w:sz w:val="24"/>
                <w:szCs w:val="24"/>
              </w:rPr>
              <w:t>_______________________________</w:t>
            </w:r>
            <w:r w:rsidRPr="00285B05">
              <w:rPr>
                <w:rFonts w:cstheme="minorHAnsi"/>
                <w:sz w:val="24"/>
                <w:szCs w:val="24"/>
              </w:rPr>
              <w:t>___________________________________________</w:t>
            </w:r>
            <w:r w:rsidR="001B0359" w:rsidRPr="00285B05">
              <w:rPr>
                <w:rFonts w:cstheme="minorHAnsi"/>
                <w:sz w:val="24"/>
                <w:szCs w:val="24"/>
              </w:rPr>
              <w:t>_____________________________</w:t>
            </w:r>
          </w:p>
        </w:tc>
      </w:tr>
    </w:tbl>
    <w:p w14:paraId="756D21BD" w14:textId="77777777" w:rsidR="00BD01FA" w:rsidRPr="00285B05" w:rsidRDefault="00BD01FA" w:rsidP="00B73348">
      <w:pPr>
        <w:tabs>
          <w:tab w:val="left" w:pos="2077"/>
        </w:tabs>
        <w:rPr>
          <w:rFonts w:cstheme="minorHAnsi"/>
          <w:sz w:val="14"/>
          <w:szCs w:val="20"/>
        </w:rPr>
      </w:pPr>
    </w:p>
    <w:p w14:paraId="76B438DC" w14:textId="77777777" w:rsidR="00671DD1" w:rsidRPr="00285B05" w:rsidRDefault="00B73348" w:rsidP="00B73348">
      <w:pPr>
        <w:tabs>
          <w:tab w:val="left" w:pos="2077"/>
        </w:tabs>
        <w:jc w:val="both"/>
        <w:rPr>
          <w:rFonts w:cstheme="minorHAnsi"/>
          <w:lang w:val="ru-RU"/>
        </w:rPr>
      </w:pPr>
      <w:r w:rsidRPr="00285B05">
        <w:rPr>
          <w:rFonts w:cstheme="minorHAnsi"/>
          <w:lang w:val="ru-RU"/>
        </w:rPr>
        <w:t>Информация для сведения Клиентов: поскольку до 12 октября 2020 года законодательство Российской Федерации не предусматривало обязанности Казино фиксировать и хранить информацию о принятых от Клиентов денежных средствах (кроме случаев, предусмотренных Федеральным законом РФ от 07.08.2001г. № 115-ФЗ «О противодействии легализации (отмыванию) доходов, полученных преступным путем, и финансированию терроризма»), ООО «ДЖИ1 Интертейнмент» не может гарантировать полноту информации в отношении Ваших транзакций «Принято от Клиента денежных средств при осуществлении расчетов с использованием обменных знаков Казино».</w:t>
      </w:r>
    </w:p>
    <w:p w14:paraId="7AF63632" w14:textId="77777777" w:rsidR="00B73348" w:rsidRPr="00285B05" w:rsidRDefault="004A5ABB" w:rsidP="00B73348">
      <w:pPr>
        <w:tabs>
          <w:tab w:val="left" w:pos="2077"/>
        </w:tabs>
        <w:jc w:val="both"/>
        <w:rPr>
          <w:rFonts w:cstheme="minorHAnsi"/>
        </w:rPr>
      </w:pPr>
      <w:r w:rsidRPr="00285B05">
        <w:rPr>
          <w:rFonts w:cstheme="minorHAnsi"/>
        </w:rPr>
        <w:t xml:space="preserve">Information for Clients: </w:t>
      </w:r>
      <w:r w:rsidR="00F26C1B" w:rsidRPr="00285B05">
        <w:rPr>
          <w:rFonts w:cstheme="minorHAnsi"/>
        </w:rPr>
        <w:t xml:space="preserve">Given the fact that until October 12, 2020 the legislation of the Russian Federation provided no obligation for Casinos to register and keep the information on monetary items accepted from Clients (except for cases, specified by the Russian Federal Law dd. 2001 № 115-FZ “On countering legalization (laundering) of proceeds from crime and terrorism financing”), G1 Entertainment, LLC cannot guarantee the completeness of information related to your transactions “Monetary items accepted from Client in settlements with use of Casino exchange items”.  </w:t>
      </w:r>
    </w:p>
    <w:p w14:paraId="528A1A1E" w14:textId="77777777" w:rsidR="00B73348" w:rsidRPr="00285B05" w:rsidRDefault="00B73348" w:rsidP="00B73348">
      <w:pPr>
        <w:tabs>
          <w:tab w:val="left" w:pos="2077"/>
        </w:tabs>
        <w:rPr>
          <w:rFonts w:cstheme="minorHAnsi"/>
          <w:sz w:val="14"/>
          <w:szCs w:val="20"/>
        </w:rPr>
      </w:pPr>
    </w:p>
    <w:tbl>
      <w:tblPr>
        <w:tblStyle w:val="af3"/>
        <w:tblW w:w="10201" w:type="dxa"/>
        <w:shd w:val="clear" w:color="auto" w:fill="E7E6E6" w:themeFill="background2"/>
        <w:tblLook w:val="04A0" w:firstRow="1" w:lastRow="0" w:firstColumn="1" w:lastColumn="0" w:noHBand="0" w:noVBand="1"/>
      </w:tblPr>
      <w:tblGrid>
        <w:gridCol w:w="5665"/>
        <w:gridCol w:w="2410"/>
        <w:gridCol w:w="2126"/>
      </w:tblGrid>
      <w:tr w:rsidR="00EB10BA" w:rsidRPr="00285B05" w14:paraId="2A43FF94" w14:textId="77777777" w:rsidTr="00F1425C">
        <w:tc>
          <w:tcPr>
            <w:tcW w:w="5665" w:type="dxa"/>
            <w:vAlign w:val="center"/>
          </w:tcPr>
          <w:p w14:paraId="1718D7C7" w14:textId="77777777" w:rsidR="00F1425C" w:rsidRDefault="00EB10BA" w:rsidP="000E3BD0">
            <w:pPr>
              <w:rPr>
                <w:rFonts w:cstheme="minorHAnsi"/>
                <w:sz w:val="20"/>
                <w:szCs w:val="20"/>
                <w:lang w:val="en-US"/>
              </w:rPr>
            </w:pPr>
            <w:r w:rsidRPr="00285B05">
              <w:rPr>
                <w:rFonts w:cstheme="minorHAnsi"/>
                <w:sz w:val="20"/>
                <w:szCs w:val="20"/>
              </w:rPr>
              <w:t>ФИО</w:t>
            </w:r>
            <w:r w:rsidRPr="00285B05">
              <w:rPr>
                <w:rFonts w:cstheme="minorHAnsi"/>
                <w:sz w:val="20"/>
                <w:szCs w:val="20"/>
                <w:lang w:val="en-US"/>
              </w:rPr>
              <w:t xml:space="preserve"> </w:t>
            </w:r>
            <w:r w:rsidRPr="00285B05">
              <w:rPr>
                <w:rFonts w:cstheme="minorHAnsi"/>
                <w:sz w:val="20"/>
                <w:szCs w:val="20"/>
              </w:rPr>
              <w:t>Клиента</w:t>
            </w:r>
            <w:r w:rsidR="00685E40" w:rsidRPr="00285B05">
              <w:rPr>
                <w:rFonts w:cstheme="minorHAnsi"/>
                <w:sz w:val="20"/>
                <w:szCs w:val="20"/>
                <w:lang w:val="en-US"/>
              </w:rPr>
              <w:t xml:space="preserve"> /</w:t>
            </w:r>
          </w:p>
          <w:p w14:paraId="2F1AAFD5" w14:textId="77777777" w:rsidR="000E3BD0" w:rsidRPr="00285B05" w:rsidRDefault="00EB10BA" w:rsidP="000E3BD0">
            <w:pPr>
              <w:rPr>
                <w:rFonts w:cstheme="minorHAnsi"/>
                <w:sz w:val="20"/>
                <w:szCs w:val="20"/>
                <w:lang w:val="en-US"/>
              </w:rPr>
            </w:pPr>
            <w:r w:rsidRPr="00285B05">
              <w:rPr>
                <w:rFonts w:cstheme="minorHAnsi"/>
                <w:sz w:val="20"/>
                <w:szCs w:val="20"/>
                <w:lang w:val="en-US"/>
              </w:rPr>
              <w:t>Full name of Client</w:t>
            </w:r>
          </w:p>
        </w:tc>
        <w:tc>
          <w:tcPr>
            <w:tcW w:w="2410" w:type="dxa"/>
            <w:vAlign w:val="center"/>
          </w:tcPr>
          <w:p w14:paraId="2DD83D3F" w14:textId="77777777" w:rsidR="00F1425C" w:rsidRDefault="00EB10BA" w:rsidP="000E3BD0">
            <w:pPr>
              <w:rPr>
                <w:rFonts w:cstheme="minorHAnsi"/>
                <w:sz w:val="20"/>
                <w:szCs w:val="20"/>
                <w:lang w:val="en-US"/>
              </w:rPr>
            </w:pPr>
            <w:r w:rsidRPr="00285B05">
              <w:rPr>
                <w:rFonts w:cstheme="minorHAnsi"/>
                <w:sz w:val="20"/>
                <w:szCs w:val="20"/>
              </w:rPr>
              <w:t>Подпись</w:t>
            </w:r>
            <w:r w:rsidR="00033759" w:rsidRPr="00285B05">
              <w:rPr>
                <w:rFonts w:cstheme="minorHAnsi"/>
                <w:sz w:val="20"/>
                <w:szCs w:val="20"/>
                <w:lang w:val="en-US"/>
              </w:rPr>
              <w:t>/</w:t>
            </w:r>
          </w:p>
          <w:p w14:paraId="5BB25C92" w14:textId="77777777" w:rsidR="00EB10BA" w:rsidRPr="00F1425C" w:rsidRDefault="00033759" w:rsidP="000E3BD0">
            <w:pPr>
              <w:rPr>
                <w:rFonts w:cstheme="minorHAnsi"/>
                <w:sz w:val="20"/>
                <w:szCs w:val="20"/>
              </w:rPr>
            </w:pPr>
            <w:r w:rsidRPr="00285B05">
              <w:rPr>
                <w:rFonts w:cstheme="minorHAnsi"/>
                <w:sz w:val="20"/>
                <w:szCs w:val="20"/>
                <w:lang w:val="en-US"/>
              </w:rPr>
              <w:t>Signature</w:t>
            </w:r>
          </w:p>
        </w:tc>
        <w:tc>
          <w:tcPr>
            <w:tcW w:w="2126" w:type="dxa"/>
            <w:vAlign w:val="center"/>
          </w:tcPr>
          <w:p w14:paraId="64964034" w14:textId="77777777" w:rsidR="00F1425C" w:rsidRDefault="00EB10BA" w:rsidP="000E3BD0">
            <w:pPr>
              <w:rPr>
                <w:rFonts w:cstheme="minorHAnsi"/>
                <w:sz w:val="20"/>
                <w:szCs w:val="20"/>
              </w:rPr>
            </w:pPr>
            <w:r w:rsidRPr="00285B05">
              <w:rPr>
                <w:rFonts w:cstheme="minorHAnsi"/>
                <w:sz w:val="20"/>
                <w:szCs w:val="20"/>
              </w:rPr>
              <w:t>Дата</w:t>
            </w:r>
            <w:r w:rsidR="00033759" w:rsidRPr="00285B05">
              <w:rPr>
                <w:rFonts w:cstheme="minorHAnsi"/>
                <w:sz w:val="20"/>
                <w:szCs w:val="20"/>
                <w:lang w:val="en-US"/>
              </w:rPr>
              <w:t xml:space="preserve"> /</w:t>
            </w:r>
            <w:r w:rsidR="000E3BD0" w:rsidRPr="00285B05">
              <w:rPr>
                <w:rFonts w:cstheme="minorHAnsi"/>
                <w:sz w:val="20"/>
                <w:szCs w:val="20"/>
              </w:rPr>
              <w:t xml:space="preserve"> </w:t>
            </w:r>
          </w:p>
          <w:p w14:paraId="7329EBB2" w14:textId="77777777" w:rsidR="00EB10BA" w:rsidRPr="00285B05" w:rsidRDefault="00033759" w:rsidP="000E3BD0">
            <w:pPr>
              <w:rPr>
                <w:rFonts w:cstheme="minorHAnsi"/>
                <w:sz w:val="20"/>
                <w:szCs w:val="20"/>
                <w:lang w:val="en-US"/>
              </w:rPr>
            </w:pPr>
            <w:r w:rsidRPr="00285B05">
              <w:rPr>
                <w:rFonts w:cstheme="minorHAnsi"/>
                <w:sz w:val="20"/>
                <w:szCs w:val="20"/>
                <w:lang w:val="en-US"/>
              </w:rPr>
              <w:t>Date</w:t>
            </w:r>
          </w:p>
        </w:tc>
      </w:tr>
    </w:tbl>
    <w:p w14:paraId="0DB0AA9C" w14:textId="77777777" w:rsidR="00B73348" w:rsidRPr="00285B05" w:rsidRDefault="00B73348" w:rsidP="00B73348">
      <w:pPr>
        <w:tabs>
          <w:tab w:val="left" w:pos="2077"/>
        </w:tabs>
        <w:rPr>
          <w:rFonts w:cstheme="minorHAnsi"/>
          <w:sz w:val="2"/>
          <w:szCs w:val="20"/>
          <w:lang w:val="ru-RU"/>
        </w:rPr>
      </w:pPr>
    </w:p>
    <w:p w14:paraId="4D8DCDFB" w14:textId="77777777" w:rsidR="00B73348" w:rsidRPr="00285B05" w:rsidRDefault="00B73348" w:rsidP="00B73348">
      <w:pPr>
        <w:tabs>
          <w:tab w:val="left" w:pos="2077"/>
        </w:tabs>
        <w:rPr>
          <w:rFonts w:cstheme="minorHAnsi"/>
          <w:sz w:val="20"/>
          <w:szCs w:val="20"/>
          <w:lang w:val="ru-RU"/>
        </w:rPr>
      </w:pPr>
    </w:p>
    <w:tbl>
      <w:tblPr>
        <w:tblStyle w:val="af3"/>
        <w:tblW w:w="10201" w:type="dxa"/>
        <w:shd w:val="clear" w:color="auto" w:fill="E7E6E6" w:themeFill="background2"/>
        <w:tblLook w:val="04A0" w:firstRow="1" w:lastRow="0" w:firstColumn="1" w:lastColumn="0" w:noHBand="0" w:noVBand="1"/>
      </w:tblPr>
      <w:tblGrid>
        <w:gridCol w:w="3397"/>
        <w:gridCol w:w="2977"/>
        <w:gridCol w:w="2126"/>
        <w:gridCol w:w="1701"/>
      </w:tblGrid>
      <w:tr w:rsidR="00EB10BA" w:rsidRPr="00285B05" w14:paraId="178DBA82" w14:textId="77777777" w:rsidTr="00EB10BA">
        <w:trPr>
          <w:gridAfter w:val="3"/>
          <w:wAfter w:w="6804" w:type="dxa"/>
        </w:trPr>
        <w:tc>
          <w:tcPr>
            <w:tcW w:w="3397" w:type="dxa"/>
          </w:tcPr>
          <w:p w14:paraId="5423EF92" w14:textId="77777777" w:rsidR="001050A7" w:rsidRPr="00285B05" w:rsidRDefault="00EB10BA" w:rsidP="00636297">
            <w:pPr>
              <w:rPr>
                <w:rFonts w:cstheme="minorHAnsi"/>
                <w:sz w:val="20"/>
                <w:szCs w:val="20"/>
                <w:lang w:val="en-US"/>
              </w:rPr>
            </w:pPr>
            <w:r w:rsidRPr="00285B05">
              <w:rPr>
                <w:rFonts w:cstheme="minorHAnsi"/>
                <w:sz w:val="20"/>
                <w:szCs w:val="20"/>
              </w:rPr>
              <w:t>Заявление</w:t>
            </w:r>
            <w:r w:rsidRPr="00285B05">
              <w:rPr>
                <w:rFonts w:cstheme="minorHAnsi"/>
                <w:sz w:val="20"/>
                <w:szCs w:val="20"/>
                <w:lang w:val="en-US"/>
              </w:rPr>
              <w:t xml:space="preserve"> </w:t>
            </w:r>
            <w:r w:rsidRPr="00285B05">
              <w:rPr>
                <w:rFonts w:cstheme="minorHAnsi"/>
                <w:sz w:val="20"/>
                <w:szCs w:val="20"/>
              </w:rPr>
              <w:t>принял</w:t>
            </w:r>
            <w:r w:rsidRPr="00285B05">
              <w:rPr>
                <w:rFonts w:cstheme="minorHAnsi"/>
                <w:sz w:val="20"/>
                <w:szCs w:val="20"/>
                <w:lang w:val="en-US"/>
              </w:rPr>
              <w:t xml:space="preserve"> /</w:t>
            </w:r>
          </w:p>
          <w:p w14:paraId="01AAA8A2" w14:textId="77777777" w:rsidR="00EB10BA" w:rsidRPr="00285B05" w:rsidRDefault="00033759" w:rsidP="00636297">
            <w:pPr>
              <w:rPr>
                <w:rFonts w:cstheme="minorHAnsi"/>
                <w:sz w:val="20"/>
                <w:szCs w:val="20"/>
                <w:lang w:val="en-US"/>
              </w:rPr>
            </w:pPr>
            <w:r w:rsidRPr="00285B05">
              <w:rPr>
                <w:rFonts w:cstheme="minorHAnsi"/>
                <w:sz w:val="20"/>
                <w:szCs w:val="20"/>
                <w:lang w:val="en-US"/>
              </w:rPr>
              <w:t>Application accepted by</w:t>
            </w:r>
          </w:p>
          <w:p w14:paraId="0B13F43F" w14:textId="77777777" w:rsidR="00EB10BA" w:rsidRPr="00285B05" w:rsidRDefault="00EB10BA" w:rsidP="00636297">
            <w:pPr>
              <w:rPr>
                <w:rFonts w:cstheme="minorHAnsi"/>
                <w:sz w:val="20"/>
                <w:szCs w:val="20"/>
                <w:lang w:val="en-US"/>
              </w:rPr>
            </w:pPr>
          </w:p>
        </w:tc>
      </w:tr>
      <w:tr w:rsidR="00B73348" w:rsidRPr="00285B05" w14:paraId="440AA582" w14:textId="77777777" w:rsidTr="00F1425C">
        <w:tc>
          <w:tcPr>
            <w:tcW w:w="3397" w:type="dxa"/>
          </w:tcPr>
          <w:p w14:paraId="3338B861" w14:textId="77777777" w:rsidR="00EB10BA" w:rsidRPr="00285B05" w:rsidRDefault="00EB10BA" w:rsidP="00EB10BA">
            <w:pPr>
              <w:rPr>
                <w:rFonts w:cstheme="minorHAnsi"/>
                <w:sz w:val="20"/>
                <w:szCs w:val="20"/>
              </w:rPr>
            </w:pPr>
            <w:r w:rsidRPr="00285B05">
              <w:rPr>
                <w:rFonts w:cstheme="minorHAnsi"/>
                <w:sz w:val="20"/>
                <w:szCs w:val="20"/>
              </w:rPr>
              <w:t>ФИО Менеджера Смены отдела Расчетно-кассового обслуживания /</w:t>
            </w:r>
          </w:p>
          <w:p w14:paraId="22061D72" w14:textId="77777777" w:rsidR="00B73348" w:rsidRPr="00285B05" w:rsidRDefault="00EB10BA" w:rsidP="00EB10BA">
            <w:pPr>
              <w:rPr>
                <w:rFonts w:cstheme="minorHAnsi"/>
                <w:sz w:val="20"/>
                <w:szCs w:val="20"/>
                <w:lang w:val="en-US"/>
              </w:rPr>
            </w:pPr>
            <w:r w:rsidRPr="00285B05">
              <w:rPr>
                <w:rFonts w:cstheme="minorHAnsi"/>
                <w:sz w:val="20"/>
                <w:szCs w:val="20"/>
                <w:lang w:val="en-US"/>
              </w:rPr>
              <w:t xml:space="preserve">Full name of Cage </w:t>
            </w:r>
            <w:r w:rsidR="00033759" w:rsidRPr="00285B05">
              <w:rPr>
                <w:rFonts w:cstheme="minorHAnsi"/>
                <w:sz w:val="20"/>
                <w:szCs w:val="20"/>
                <w:lang w:val="en-US"/>
              </w:rPr>
              <w:t xml:space="preserve">&amp; Count </w:t>
            </w:r>
            <w:r w:rsidRPr="00285B05">
              <w:rPr>
                <w:rFonts w:cstheme="minorHAnsi"/>
                <w:sz w:val="20"/>
                <w:szCs w:val="20"/>
                <w:lang w:val="en-US"/>
              </w:rPr>
              <w:t>Shift Manager</w:t>
            </w:r>
          </w:p>
        </w:tc>
        <w:tc>
          <w:tcPr>
            <w:tcW w:w="2977" w:type="dxa"/>
          </w:tcPr>
          <w:p w14:paraId="5FA46316" w14:textId="77777777" w:rsidR="00B73348" w:rsidRPr="00285B05" w:rsidRDefault="00B73348" w:rsidP="00B73348">
            <w:pPr>
              <w:rPr>
                <w:rFonts w:cstheme="minorHAnsi"/>
                <w:sz w:val="20"/>
                <w:szCs w:val="20"/>
                <w:lang w:val="en-US"/>
              </w:rPr>
            </w:pPr>
          </w:p>
          <w:p w14:paraId="407A1BD2" w14:textId="77777777" w:rsidR="00B73348" w:rsidRPr="00285B05" w:rsidRDefault="00B73348" w:rsidP="00B73348">
            <w:pPr>
              <w:rPr>
                <w:rFonts w:cstheme="minorHAnsi"/>
                <w:sz w:val="20"/>
                <w:szCs w:val="20"/>
                <w:lang w:val="en-US"/>
              </w:rPr>
            </w:pPr>
          </w:p>
        </w:tc>
        <w:tc>
          <w:tcPr>
            <w:tcW w:w="2126" w:type="dxa"/>
          </w:tcPr>
          <w:p w14:paraId="278A1AC3" w14:textId="77777777" w:rsidR="00F1425C" w:rsidRDefault="00B73348" w:rsidP="000E3BD0">
            <w:pPr>
              <w:rPr>
                <w:rFonts w:cstheme="minorHAnsi"/>
                <w:sz w:val="20"/>
                <w:szCs w:val="20"/>
                <w:lang w:val="en-US"/>
              </w:rPr>
            </w:pPr>
            <w:r w:rsidRPr="00285B05">
              <w:rPr>
                <w:rFonts w:cstheme="minorHAnsi"/>
                <w:sz w:val="20"/>
                <w:szCs w:val="20"/>
              </w:rPr>
              <w:t>Подпись</w:t>
            </w:r>
            <w:r w:rsidR="00F1425C">
              <w:rPr>
                <w:rFonts w:cstheme="minorHAnsi"/>
                <w:sz w:val="20"/>
                <w:szCs w:val="20"/>
              </w:rPr>
              <w:t xml:space="preserve"> </w:t>
            </w:r>
            <w:r w:rsidR="00033759" w:rsidRPr="00285B05">
              <w:rPr>
                <w:rFonts w:cstheme="minorHAnsi"/>
                <w:sz w:val="20"/>
                <w:szCs w:val="20"/>
                <w:lang w:val="en-US"/>
              </w:rPr>
              <w:t>/</w:t>
            </w:r>
          </w:p>
          <w:p w14:paraId="78316BA6" w14:textId="77777777" w:rsidR="00B73348" w:rsidRPr="00285B05" w:rsidRDefault="00033759" w:rsidP="000E3BD0">
            <w:pPr>
              <w:rPr>
                <w:rFonts w:cstheme="minorHAnsi"/>
                <w:sz w:val="20"/>
                <w:szCs w:val="20"/>
                <w:lang w:val="en-US"/>
              </w:rPr>
            </w:pPr>
            <w:r w:rsidRPr="00285B05">
              <w:rPr>
                <w:rFonts w:cstheme="minorHAnsi"/>
                <w:sz w:val="20"/>
                <w:szCs w:val="20"/>
                <w:lang w:val="en-US"/>
              </w:rPr>
              <w:t>Signature</w:t>
            </w:r>
          </w:p>
        </w:tc>
        <w:tc>
          <w:tcPr>
            <w:tcW w:w="1701" w:type="dxa"/>
          </w:tcPr>
          <w:p w14:paraId="1AFBC415" w14:textId="77777777" w:rsidR="00F1425C" w:rsidRDefault="00B73348" w:rsidP="00B73348">
            <w:pPr>
              <w:rPr>
                <w:rFonts w:cstheme="minorHAnsi"/>
                <w:sz w:val="20"/>
                <w:szCs w:val="20"/>
                <w:lang w:val="en-US"/>
              </w:rPr>
            </w:pPr>
            <w:r w:rsidRPr="00285B05">
              <w:rPr>
                <w:rFonts w:cstheme="minorHAnsi"/>
                <w:sz w:val="20"/>
                <w:szCs w:val="20"/>
              </w:rPr>
              <w:t>Дата</w:t>
            </w:r>
            <w:r w:rsidR="00033759" w:rsidRPr="00285B05">
              <w:rPr>
                <w:rFonts w:cstheme="minorHAnsi"/>
                <w:sz w:val="20"/>
                <w:szCs w:val="20"/>
                <w:lang w:val="en-US"/>
              </w:rPr>
              <w:t xml:space="preserve"> /</w:t>
            </w:r>
          </w:p>
          <w:p w14:paraId="479E0802" w14:textId="77777777" w:rsidR="00B73348" w:rsidRPr="00285B05" w:rsidRDefault="00033759" w:rsidP="00B73348">
            <w:pPr>
              <w:rPr>
                <w:rFonts w:cstheme="minorHAnsi"/>
                <w:sz w:val="20"/>
                <w:szCs w:val="20"/>
                <w:lang w:val="en-US"/>
              </w:rPr>
            </w:pPr>
            <w:r w:rsidRPr="00285B05">
              <w:rPr>
                <w:rFonts w:cstheme="minorHAnsi"/>
                <w:sz w:val="20"/>
                <w:szCs w:val="20"/>
                <w:lang w:val="en-US"/>
              </w:rPr>
              <w:t>Date</w:t>
            </w:r>
          </w:p>
          <w:p w14:paraId="14A61F47" w14:textId="77777777" w:rsidR="00B73348" w:rsidRPr="00285B05" w:rsidRDefault="00B73348" w:rsidP="00B73348">
            <w:pPr>
              <w:rPr>
                <w:rFonts w:cstheme="minorHAnsi"/>
                <w:sz w:val="20"/>
                <w:szCs w:val="20"/>
              </w:rPr>
            </w:pPr>
          </w:p>
        </w:tc>
      </w:tr>
    </w:tbl>
    <w:p w14:paraId="677C4756" w14:textId="77777777" w:rsidR="00B73348" w:rsidRPr="00285B05" w:rsidRDefault="00B73348" w:rsidP="00B73348">
      <w:pPr>
        <w:rPr>
          <w:rFonts w:cstheme="minorHAnsi"/>
          <w:sz w:val="20"/>
          <w:szCs w:val="20"/>
        </w:rPr>
      </w:pPr>
    </w:p>
    <w:sectPr w:rsidR="00B73348" w:rsidRPr="00285B05" w:rsidSect="002E3F2D">
      <w:headerReference w:type="default" r:id="rId9"/>
      <w:pgSz w:w="11907" w:h="16839" w:code="9"/>
      <w:pgMar w:top="810" w:right="749" w:bottom="990" w:left="90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F595" w14:textId="77777777" w:rsidR="00BB01D1" w:rsidRDefault="00BB01D1" w:rsidP="002B6D2B">
      <w:pPr>
        <w:spacing w:after="0" w:line="240" w:lineRule="auto"/>
      </w:pPr>
      <w:r>
        <w:separator/>
      </w:r>
    </w:p>
  </w:endnote>
  <w:endnote w:type="continuationSeparator" w:id="0">
    <w:p w14:paraId="2156929E" w14:textId="77777777" w:rsidR="00BB01D1" w:rsidRDefault="00BB01D1" w:rsidP="002B6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923A" w14:textId="77777777" w:rsidR="00BB01D1" w:rsidRDefault="00BB01D1" w:rsidP="002B6D2B">
      <w:pPr>
        <w:spacing w:after="0" w:line="240" w:lineRule="auto"/>
      </w:pPr>
      <w:r>
        <w:separator/>
      </w:r>
    </w:p>
  </w:footnote>
  <w:footnote w:type="continuationSeparator" w:id="0">
    <w:p w14:paraId="5DCEA4D3" w14:textId="77777777" w:rsidR="00BB01D1" w:rsidRDefault="00BB01D1" w:rsidP="002B6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CB28" w14:textId="77777777" w:rsidR="00732950" w:rsidRDefault="00732950" w:rsidP="004D64F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0C8"/>
    <w:multiLevelType w:val="hybridMultilevel"/>
    <w:tmpl w:val="6C4C1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61CDD"/>
    <w:multiLevelType w:val="hybridMultilevel"/>
    <w:tmpl w:val="0D58256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E59ED"/>
    <w:multiLevelType w:val="hybridMultilevel"/>
    <w:tmpl w:val="29A2923A"/>
    <w:lvl w:ilvl="0" w:tplc="0809000F">
      <w:start w:val="1"/>
      <w:numFmt w:val="decimal"/>
      <w:lvlText w:val="%1."/>
      <w:lvlJc w:val="left"/>
      <w:pPr>
        <w:ind w:left="360" w:hanging="360"/>
      </w:pPr>
    </w:lvl>
    <w:lvl w:ilvl="1" w:tplc="3A2E47C8">
      <w:start w:val="1"/>
      <w:numFmt w:val="lowerLetter"/>
      <w:lvlText w:val="(%2)"/>
      <w:lvlJc w:val="left"/>
      <w:pPr>
        <w:ind w:left="1080" w:hanging="360"/>
      </w:pPr>
      <w:rPr>
        <w:rFonts w:asciiTheme="minorHAnsi" w:eastAsiaTheme="minorEastAsia" w:hAnsiTheme="minorHAnsi" w:cstheme="minorBidi"/>
      </w:rPr>
    </w:lvl>
    <w:lvl w:ilvl="2" w:tplc="BAEA5BE4">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486437"/>
    <w:multiLevelType w:val="hybridMultilevel"/>
    <w:tmpl w:val="C9BEF5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F6569"/>
    <w:multiLevelType w:val="hybridMultilevel"/>
    <w:tmpl w:val="27C4EEF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C9331E"/>
    <w:multiLevelType w:val="hybridMultilevel"/>
    <w:tmpl w:val="6AAA779E"/>
    <w:lvl w:ilvl="0" w:tplc="04190003">
      <w:start w:val="1"/>
      <w:numFmt w:val="bullet"/>
      <w:lvlText w:val="o"/>
      <w:lvlJc w:val="left"/>
      <w:pPr>
        <w:ind w:left="927" w:hanging="360"/>
      </w:pPr>
      <w:rPr>
        <w:rFonts w:ascii="Courier New" w:hAnsi="Courier New" w:cs="Courier New"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109462B"/>
    <w:multiLevelType w:val="hybridMultilevel"/>
    <w:tmpl w:val="5538BFE4"/>
    <w:lvl w:ilvl="0" w:tplc="B17C7436">
      <w:start w:val="1"/>
      <w:numFmt w:val="lowerLetter"/>
      <w:lvlText w:val="(%1)"/>
      <w:lvlJc w:val="left"/>
      <w:pPr>
        <w:ind w:left="1440" w:hanging="360"/>
      </w:pPr>
      <w:rPr>
        <w:rFonts w:asciiTheme="minorHAnsi" w:eastAsiaTheme="minorEastAsia" w:hAnsiTheme="minorHAnsi" w:cstheme="min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B6E4F"/>
    <w:multiLevelType w:val="hybridMultilevel"/>
    <w:tmpl w:val="1528252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E1E18"/>
    <w:multiLevelType w:val="hybridMultilevel"/>
    <w:tmpl w:val="453204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5A5F86"/>
    <w:multiLevelType w:val="hybridMultilevel"/>
    <w:tmpl w:val="C4B4D03C"/>
    <w:lvl w:ilvl="0" w:tplc="080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FDF7153"/>
    <w:multiLevelType w:val="hybridMultilevel"/>
    <w:tmpl w:val="86562E9C"/>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482F3C"/>
    <w:multiLevelType w:val="hybridMultilevel"/>
    <w:tmpl w:val="876A8A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9453A1"/>
    <w:multiLevelType w:val="hybridMultilevel"/>
    <w:tmpl w:val="3404F55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82374"/>
    <w:multiLevelType w:val="hybridMultilevel"/>
    <w:tmpl w:val="7E924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87927"/>
    <w:multiLevelType w:val="hybridMultilevel"/>
    <w:tmpl w:val="C1182922"/>
    <w:lvl w:ilvl="0" w:tplc="744297BC">
      <w:start w:val="1"/>
      <w:numFmt w:val="lowerLetter"/>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053774"/>
    <w:multiLevelType w:val="hybridMultilevel"/>
    <w:tmpl w:val="AE407B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BF0E79"/>
    <w:multiLevelType w:val="hybridMultilevel"/>
    <w:tmpl w:val="AE407B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52A5C62"/>
    <w:multiLevelType w:val="hybridMultilevel"/>
    <w:tmpl w:val="B93816EC"/>
    <w:lvl w:ilvl="0" w:tplc="B17C7436">
      <w:start w:val="1"/>
      <w:numFmt w:val="lowerLetter"/>
      <w:lvlText w:val="(%1)"/>
      <w:lvlJc w:val="left"/>
      <w:pPr>
        <w:ind w:left="1440" w:hanging="360"/>
      </w:pPr>
      <w:rPr>
        <w:rFonts w:asciiTheme="minorHAnsi" w:eastAsiaTheme="minorEastAsia" w:hAnsiTheme="minorHAnsi" w:cstheme="min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B3433B"/>
    <w:multiLevelType w:val="hybridMultilevel"/>
    <w:tmpl w:val="BA4C83B2"/>
    <w:lvl w:ilvl="0" w:tplc="AACA8E88">
      <w:start w:val="1"/>
      <w:numFmt w:val="lowerLetter"/>
      <w:lvlText w:val="(%1)"/>
      <w:lvlJc w:val="left"/>
      <w:pPr>
        <w:ind w:left="720" w:hanging="360"/>
      </w:pPr>
      <w:rPr>
        <w:rFonts w:hint="default"/>
      </w:rPr>
    </w:lvl>
    <w:lvl w:ilvl="1" w:tplc="B17C7436">
      <w:start w:val="1"/>
      <w:numFmt w:val="lowerLetter"/>
      <w:lvlText w:val="(%2)"/>
      <w:lvlJc w:val="left"/>
      <w:pPr>
        <w:ind w:left="1440" w:hanging="360"/>
      </w:pPr>
      <w:rPr>
        <w:rFonts w:asciiTheme="minorHAnsi" w:eastAsiaTheme="minorEastAsia" w:hAnsiTheme="minorHAnsi" w:cstheme="minorHAnsi"/>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B12239"/>
    <w:multiLevelType w:val="hybridMultilevel"/>
    <w:tmpl w:val="2DB03E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AA26F2"/>
    <w:multiLevelType w:val="hybridMultilevel"/>
    <w:tmpl w:val="FD74DCDC"/>
    <w:lvl w:ilvl="0" w:tplc="A37EB8E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965036"/>
    <w:multiLevelType w:val="hybridMultilevel"/>
    <w:tmpl w:val="69B0E3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1E7F4F"/>
    <w:multiLevelType w:val="hybridMultilevel"/>
    <w:tmpl w:val="B25E43F0"/>
    <w:lvl w:ilvl="0" w:tplc="0E5C23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872E86"/>
    <w:multiLevelType w:val="hybridMultilevel"/>
    <w:tmpl w:val="25F692B2"/>
    <w:lvl w:ilvl="0" w:tplc="745ED6E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F93B67"/>
    <w:multiLevelType w:val="hybridMultilevel"/>
    <w:tmpl w:val="53847024"/>
    <w:lvl w:ilvl="0" w:tplc="0C9C0E5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C85980"/>
    <w:multiLevelType w:val="hybridMultilevel"/>
    <w:tmpl w:val="0B76ECEA"/>
    <w:lvl w:ilvl="0" w:tplc="FC200A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771225"/>
    <w:multiLevelType w:val="hybridMultilevel"/>
    <w:tmpl w:val="A02C51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A13009"/>
    <w:multiLevelType w:val="hybridMultilevel"/>
    <w:tmpl w:val="7C78AF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334751"/>
    <w:multiLevelType w:val="hybridMultilevel"/>
    <w:tmpl w:val="E3306E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60743D"/>
    <w:multiLevelType w:val="hybridMultilevel"/>
    <w:tmpl w:val="52062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A82E8E"/>
    <w:multiLevelType w:val="hybridMultilevel"/>
    <w:tmpl w:val="C4B4D03C"/>
    <w:lvl w:ilvl="0" w:tplc="080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ED6712D"/>
    <w:multiLevelType w:val="hybridMultilevel"/>
    <w:tmpl w:val="1E2E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0E33C2"/>
    <w:multiLevelType w:val="hybridMultilevel"/>
    <w:tmpl w:val="A0A0812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1608AC"/>
    <w:multiLevelType w:val="hybridMultilevel"/>
    <w:tmpl w:val="C9A8BA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C02868"/>
    <w:multiLevelType w:val="hybridMultilevel"/>
    <w:tmpl w:val="B0B8F6FC"/>
    <w:lvl w:ilvl="0" w:tplc="080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8126D7"/>
    <w:multiLevelType w:val="hybridMultilevel"/>
    <w:tmpl w:val="EDC67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22438A"/>
    <w:multiLevelType w:val="hybridMultilevel"/>
    <w:tmpl w:val="62C23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777DB3"/>
    <w:multiLevelType w:val="hybridMultilevel"/>
    <w:tmpl w:val="10DADA6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A0469F"/>
    <w:multiLevelType w:val="hybridMultilevel"/>
    <w:tmpl w:val="ECFE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000CD9"/>
    <w:multiLevelType w:val="hybridMultilevel"/>
    <w:tmpl w:val="63E85760"/>
    <w:lvl w:ilvl="0" w:tplc="70060736">
      <w:start w:val="1"/>
      <w:numFmt w:val="lowerLetter"/>
      <w:lvlText w:val="(%1)"/>
      <w:lvlJc w:val="left"/>
      <w:pPr>
        <w:ind w:left="720" w:hanging="36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2154724">
    <w:abstractNumId w:val="5"/>
  </w:num>
  <w:num w:numId="2" w16cid:durableId="1325472554">
    <w:abstractNumId w:val="35"/>
  </w:num>
  <w:num w:numId="3" w16cid:durableId="1913199447">
    <w:abstractNumId w:val="33"/>
  </w:num>
  <w:num w:numId="4" w16cid:durableId="1753316647">
    <w:abstractNumId w:val="27"/>
  </w:num>
  <w:num w:numId="5" w16cid:durableId="1490824395">
    <w:abstractNumId w:val="26"/>
  </w:num>
  <w:num w:numId="6" w16cid:durableId="1030490667">
    <w:abstractNumId w:val="4"/>
  </w:num>
  <w:num w:numId="7" w16cid:durableId="2032146124">
    <w:abstractNumId w:val="21"/>
  </w:num>
  <w:num w:numId="8" w16cid:durableId="916674606">
    <w:abstractNumId w:val="28"/>
  </w:num>
  <w:num w:numId="9" w16cid:durableId="1446997282">
    <w:abstractNumId w:val="3"/>
  </w:num>
  <w:num w:numId="10" w16cid:durableId="449784444">
    <w:abstractNumId w:val="29"/>
  </w:num>
  <w:num w:numId="11" w16cid:durableId="1404795689">
    <w:abstractNumId w:val="36"/>
  </w:num>
  <w:num w:numId="12" w16cid:durableId="1386224082">
    <w:abstractNumId w:val="8"/>
  </w:num>
  <w:num w:numId="13" w16cid:durableId="1597862708">
    <w:abstractNumId w:val="19"/>
  </w:num>
  <w:num w:numId="14" w16cid:durableId="1965308577">
    <w:abstractNumId w:val="15"/>
  </w:num>
  <w:num w:numId="15" w16cid:durableId="1333992929">
    <w:abstractNumId w:val="16"/>
  </w:num>
  <w:num w:numId="16" w16cid:durableId="2142071122">
    <w:abstractNumId w:val="31"/>
  </w:num>
  <w:num w:numId="17" w16cid:durableId="1087072043">
    <w:abstractNumId w:val="12"/>
  </w:num>
  <w:num w:numId="18" w16cid:durableId="1347368174">
    <w:abstractNumId w:val="39"/>
  </w:num>
  <w:num w:numId="19" w16cid:durableId="830758722">
    <w:abstractNumId w:val="37"/>
  </w:num>
  <w:num w:numId="20" w16cid:durableId="2110195618">
    <w:abstractNumId w:val="9"/>
  </w:num>
  <w:num w:numId="21" w16cid:durableId="1055662437">
    <w:abstractNumId w:val="30"/>
  </w:num>
  <w:num w:numId="22" w16cid:durableId="1730300286">
    <w:abstractNumId w:val="34"/>
  </w:num>
  <w:num w:numId="23" w16cid:durableId="287318979">
    <w:abstractNumId w:val="10"/>
  </w:num>
  <w:num w:numId="24" w16cid:durableId="328335532">
    <w:abstractNumId w:val="32"/>
  </w:num>
  <w:num w:numId="25" w16cid:durableId="147132459">
    <w:abstractNumId w:val="38"/>
  </w:num>
  <w:num w:numId="26" w16cid:durableId="959268235">
    <w:abstractNumId w:val="11"/>
  </w:num>
  <w:num w:numId="27" w16cid:durableId="1688824125">
    <w:abstractNumId w:val="7"/>
  </w:num>
  <w:num w:numId="28" w16cid:durableId="782960868">
    <w:abstractNumId w:val="13"/>
  </w:num>
  <w:num w:numId="29" w16cid:durableId="716702471">
    <w:abstractNumId w:val="14"/>
  </w:num>
  <w:num w:numId="30" w16cid:durableId="1251550322">
    <w:abstractNumId w:val="2"/>
  </w:num>
  <w:num w:numId="31" w16cid:durableId="1323655286">
    <w:abstractNumId w:val="1"/>
  </w:num>
  <w:num w:numId="32" w16cid:durableId="2137991065">
    <w:abstractNumId w:val="0"/>
  </w:num>
  <w:num w:numId="33" w16cid:durableId="40399240">
    <w:abstractNumId w:val="24"/>
  </w:num>
  <w:num w:numId="34" w16cid:durableId="40980444">
    <w:abstractNumId w:val="18"/>
  </w:num>
  <w:num w:numId="35" w16cid:durableId="1674410151">
    <w:abstractNumId w:val="23"/>
  </w:num>
  <w:num w:numId="36" w16cid:durableId="1788886443">
    <w:abstractNumId w:val="17"/>
  </w:num>
  <w:num w:numId="37" w16cid:durableId="1166701041">
    <w:abstractNumId w:val="6"/>
  </w:num>
  <w:num w:numId="38" w16cid:durableId="1547333418">
    <w:abstractNumId w:val="20"/>
  </w:num>
  <w:num w:numId="39" w16cid:durableId="904410354">
    <w:abstractNumId w:val="25"/>
  </w:num>
  <w:num w:numId="40" w16cid:durableId="10400877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6" w:nlCheck="1" w:checkStyle="1"/>
  <w:activeWritingStyle w:appName="MSWord" w:lang="ru-RU" w:vendorID="64" w:dllVersion="4096" w:nlCheck="1" w:checkStyle="0"/>
  <w:proofState w:spelling="clean" w:grammar="clean"/>
  <w:defaultTabStop w:val="43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27"/>
    <w:rsid w:val="00000150"/>
    <w:rsid w:val="00002FAA"/>
    <w:rsid w:val="00004CC5"/>
    <w:rsid w:val="0000591C"/>
    <w:rsid w:val="00005DAD"/>
    <w:rsid w:val="000110D3"/>
    <w:rsid w:val="0001354B"/>
    <w:rsid w:val="000142A1"/>
    <w:rsid w:val="00015ED6"/>
    <w:rsid w:val="0002156D"/>
    <w:rsid w:val="00033759"/>
    <w:rsid w:val="00035415"/>
    <w:rsid w:val="00035A16"/>
    <w:rsid w:val="0003651A"/>
    <w:rsid w:val="00037D78"/>
    <w:rsid w:val="00041915"/>
    <w:rsid w:val="00043C05"/>
    <w:rsid w:val="000445D8"/>
    <w:rsid w:val="00044DB7"/>
    <w:rsid w:val="0004682F"/>
    <w:rsid w:val="00051274"/>
    <w:rsid w:val="000568A3"/>
    <w:rsid w:val="00056D99"/>
    <w:rsid w:val="000613DD"/>
    <w:rsid w:val="0006219A"/>
    <w:rsid w:val="00067E36"/>
    <w:rsid w:val="000753BE"/>
    <w:rsid w:val="00077C81"/>
    <w:rsid w:val="00090CFD"/>
    <w:rsid w:val="00094527"/>
    <w:rsid w:val="000946E2"/>
    <w:rsid w:val="00096845"/>
    <w:rsid w:val="000A1CD1"/>
    <w:rsid w:val="000A334D"/>
    <w:rsid w:val="000B46E6"/>
    <w:rsid w:val="000B5906"/>
    <w:rsid w:val="000B6892"/>
    <w:rsid w:val="000C4FAF"/>
    <w:rsid w:val="000C5265"/>
    <w:rsid w:val="000D2C9C"/>
    <w:rsid w:val="000D6882"/>
    <w:rsid w:val="000E0D89"/>
    <w:rsid w:val="000E19A0"/>
    <w:rsid w:val="000E1FDD"/>
    <w:rsid w:val="000E3BD0"/>
    <w:rsid w:val="000E4370"/>
    <w:rsid w:val="000E5AD1"/>
    <w:rsid w:val="000F1623"/>
    <w:rsid w:val="0010303A"/>
    <w:rsid w:val="001043AB"/>
    <w:rsid w:val="001050A7"/>
    <w:rsid w:val="001070CE"/>
    <w:rsid w:val="00111CAE"/>
    <w:rsid w:val="00121BE1"/>
    <w:rsid w:val="00121F6A"/>
    <w:rsid w:val="00122E40"/>
    <w:rsid w:val="00125DA9"/>
    <w:rsid w:val="00126878"/>
    <w:rsid w:val="00127150"/>
    <w:rsid w:val="001342B8"/>
    <w:rsid w:val="00137EAB"/>
    <w:rsid w:val="00140F24"/>
    <w:rsid w:val="001410F1"/>
    <w:rsid w:val="001435D5"/>
    <w:rsid w:val="00152F4E"/>
    <w:rsid w:val="00155D8E"/>
    <w:rsid w:val="00162C95"/>
    <w:rsid w:val="00167D70"/>
    <w:rsid w:val="0017273F"/>
    <w:rsid w:val="00172F7A"/>
    <w:rsid w:val="00181A48"/>
    <w:rsid w:val="00187335"/>
    <w:rsid w:val="00191A23"/>
    <w:rsid w:val="00197B1F"/>
    <w:rsid w:val="001A36EE"/>
    <w:rsid w:val="001A553B"/>
    <w:rsid w:val="001A6B04"/>
    <w:rsid w:val="001A76F2"/>
    <w:rsid w:val="001B0359"/>
    <w:rsid w:val="001B3ED4"/>
    <w:rsid w:val="001C260D"/>
    <w:rsid w:val="001C6A28"/>
    <w:rsid w:val="001D11BD"/>
    <w:rsid w:val="001D3C4B"/>
    <w:rsid w:val="001D79A6"/>
    <w:rsid w:val="001E0D3D"/>
    <w:rsid w:val="001E2279"/>
    <w:rsid w:val="001E302C"/>
    <w:rsid w:val="001F1D5A"/>
    <w:rsid w:val="001F219F"/>
    <w:rsid w:val="001F6405"/>
    <w:rsid w:val="001F69AE"/>
    <w:rsid w:val="00202E11"/>
    <w:rsid w:val="00207926"/>
    <w:rsid w:val="00211461"/>
    <w:rsid w:val="00225F84"/>
    <w:rsid w:val="0022671E"/>
    <w:rsid w:val="00232CB4"/>
    <w:rsid w:val="002353D2"/>
    <w:rsid w:val="00235796"/>
    <w:rsid w:val="00237716"/>
    <w:rsid w:val="00240C98"/>
    <w:rsid w:val="00244A0E"/>
    <w:rsid w:val="00251D81"/>
    <w:rsid w:val="002553F5"/>
    <w:rsid w:val="00257433"/>
    <w:rsid w:val="0025757C"/>
    <w:rsid w:val="0026067C"/>
    <w:rsid w:val="0026417D"/>
    <w:rsid w:val="00265BFA"/>
    <w:rsid w:val="00270438"/>
    <w:rsid w:val="002714EA"/>
    <w:rsid w:val="00273A9F"/>
    <w:rsid w:val="002839AA"/>
    <w:rsid w:val="00283FDA"/>
    <w:rsid w:val="00285B05"/>
    <w:rsid w:val="00290C76"/>
    <w:rsid w:val="00291F12"/>
    <w:rsid w:val="00292624"/>
    <w:rsid w:val="0029445E"/>
    <w:rsid w:val="002A056E"/>
    <w:rsid w:val="002A2389"/>
    <w:rsid w:val="002A3DCB"/>
    <w:rsid w:val="002B05E2"/>
    <w:rsid w:val="002B356E"/>
    <w:rsid w:val="002B6D2B"/>
    <w:rsid w:val="002B774F"/>
    <w:rsid w:val="002B7C79"/>
    <w:rsid w:val="002C0938"/>
    <w:rsid w:val="002C09D1"/>
    <w:rsid w:val="002C2B3E"/>
    <w:rsid w:val="002C7333"/>
    <w:rsid w:val="002C7A48"/>
    <w:rsid w:val="002D3ED0"/>
    <w:rsid w:val="002E1B3C"/>
    <w:rsid w:val="002E3F2D"/>
    <w:rsid w:val="002E465A"/>
    <w:rsid w:val="002E4A0D"/>
    <w:rsid w:val="002E4EFA"/>
    <w:rsid w:val="002E5A6F"/>
    <w:rsid w:val="002F283A"/>
    <w:rsid w:val="002F583E"/>
    <w:rsid w:val="002F6AB3"/>
    <w:rsid w:val="00301EB4"/>
    <w:rsid w:val="0030315C"/>
    <w:rsid w:val="0030373B"/>
    <w:rsid w:val="00303DDD"/>
    <w:rsid w:val="00305DD7"/>
    <w:rsid w:val="00306459"/>
    <w:rsid w:val="0030688C"/>
    <w:rsid w:val="003171DA"/>
    <w:rsid w:val="003177EF"/>
    <w:rsid w:val="00317A24"/>
    <w:rsid w:val="00320EBB"/>
    <w:rsid w:val="00321528"/>
    <w:rsid w:val="003216A5"/>
    <w:rsid w:val="00322F44"/>
    <w:rsid w:val="00333888"/>
    <w:rsid w:val="00343582"/>
    <w:rsid w:val="0035004C"/>
    <w:rsid w:val="0036008C"/>
    <w:rsid w:val="00361819"/>
    <w:rsid w:val="003634D6"/>
    <w:rsid w:val="0036503D"/>
    <w:rsid w:val="00366A8C"/>
    <w:rsid w:val="003718B6"/>
    <w:rsid w:val="0037232A"/>
    <w:rsid w:val="00372F74"/>
    <w:rsid w:val="00374730"/>
    <w:rsid w:val="00375CEB"/>
    <w:rsid w:val="00376288"/>
    <w:rsid w:val="00377845"/>
    <w:rsid w:val="003814EE"/>
    <w:rsid w:val="003857A8"/>
    <w:rsid w:val="00385D41"/>
    <w:rsid w:val="003867C5"/>
    <w:rsid w:val="00386F5C"/>
    <w:rsid w:val="003911C6"/>
    <w:rsid w:val="0039377D"/>
    <w:rsid w:val="003A10E5"/>
    <w:rsid w:val="003A1630"/>
    <w:rsid w:val="003A4557"/>
    <w:rsid w:val="003A5672"/>
    <w:rsid w:val="003B1C34"/>
    <w:rsid w:val="003B36F9"/>
    <w:rsid w:val="003C43D4"/>
    <w:rsid w:val="003D29FE"/>
    <w:rsid w:val="003D3A08"/>
    <w:rsid w:val="003E1D88"/>
    <w:rsid w:val="003F3191"/>
    <w:rsid w:val="003F3C1B"/>
    <w:rsid w:val="003F514D"/>
    <w:rsid w:val="003F747E"/>
    <w:rsid w:val="00402971"/>
    <w:rsid w:val="00411381"/>
    <w:rsid w:val="0041560E"/>
    <w:rsid w:val="00415C2B"/>
    <w:rsid w:val="00420E13"/>
    <w:rsid w:val="00421A31"/>
    <w:rsid w:val="00422B3C"/>
    <w:rsid w:val="00423779"/>
    <w:rsid w:val="004240B3"/>
    <w:rsid w:val="00431A16"/>
    <w:rsid w:val="004369A7"/>
    <w:rsid w:val="00437202"/>
    <w:rsid w:val="00437218"/>
    <w:rsid w:val="0044401C"/>
    <w:rsid w:val="0045058D"/>
    <w:rsid w:val="00455E7A"/>
    <w:rsid w:val="00456216"/>
    <w:rsid w:val="00457BD4"/>
    <w:rsid w:val="004702D1"/>
    <w:rsid w:val="00471530"/>
    <w:rsid w:val="00473FC5"/>
    <w:rsid w:val="00480596"/>
    <w:rsid w:val="00482D8F"/>
    <w:rsid w:val="00483783"/>
    <w:rsid w:val="00486F4C"/>
    <w:rsid w:val="0049213B"/>
    <w:rsid w:val="00494FE9"/>
    <w:rsid w:val="004972F2"/>
    <w:rsid w:val="004A3508"/>
    <w:rsid w:val="004A44FF"/>
    <w:rsid w:val="004A4AB5"/>
    <w:rsid w:val="004A5ABB"/>
    <w:rsid w:val="004A6B2C"/>
    <w:rsid w:val="004A72BA"/>
    <w:rsid w:val="004A7A83"/>
    <w:rsid w:val="004B1AE5"/>
    <w:rsid w:val="004C6EED"/>
    <w:rsid w:val="004C7461"/>
    <w:rsid w:val="004D1AEF"/>
    <w:rsid w:val="004D3103"/>
    <w:rsid w:val="004D4FF4"/>
    <w:rsid w:val="004D64F8"/>
    <w:rsid w:val="004D66CB"/>
    <w:rsid w:val="004E2411"/>
    <w:rsid w:val="004E3949"/>
    <w:rsid w:val="004E442F"/>
    <w:rsid w:val="004F0C29"/>
    <w:rsid w:val="004F1F48"/>
    <w:rsid w:val="004F433C"/>
    <w:rsid w:val="00501CE5"/>
    <w:rsid w:val="00501F9D"/>
    <w:rsid w:val="00503AE1"/>
    <w:rsid w:val="005054AD"/>
    <w:rsid w:val="00511E0E"/>
    <w:rsid w:val="005158A1"/>
    <w:rsid w:val="00516612"/>
    <w:rsid w:val="00525236"/>
    <w:rsid w:val="00525552"/>
    <w:rsid w:val="00527459"/>
    <w:rsid w:val="005308DB"/>
    <w:rsid w:val="00534B37"/>
    <w:rsid w:val="00542A9B"/>
    <w:rsid w:val="00545873"/>
    <w:rsid w:val="005517FE"/>
    <w:rsid w:val="005520A9"/>
    <w:rsid w:val="00553387"/>
    <w:rsid w:val="00555A90"/>
    <w:rsid w:val="00555CD7"/>
    <w:rsid w:val="00565726"/>
    <w:rsid w:val="00571678"/>
    <w:rsid w:val="0057636C"/>
    <w:rsid w:val="00576F8C"/>
    <w:rsid w:val="00577A96"/>
    <w:rsid w:val="0058112B"/>
    <w:rsid w:val="005834AB"/>
    <w:rsid w:val="00585AE4"/>
    <w:rsid w:val="00590EF9"/>
    <w:rsid w:val="00591C1F"/>
    <w:rsid w:val="0059299B"/>
    <w:rsid w:val="00593310"/>
    <w:rsid w:val="005A58ED"/>
    <w:rsid w:val="005A6B45"/>
    <w:rsid w:val="005B1C63"/>
    <w:rsid w:val="005B1FA2"/>
    <w:rsid w:val="005B3634"/>
    <w:rsid w:val="005B6D09"/>
    <w:rsid w:val="005C07D9"/>
    <w:rsid w:val="005C3D26"/>
    <w:rsid w:val="005C64BB"/>
    <w:rsid w:val="005D59E1"/>
    <w:rsid w:val="005D6B9D"/>
    <w:rsid w:val="005D7141"/>
    <w:rsid w:val="005E05B8"/>
    <w:rsid w:val="005E0904"/>
    <w:rsid w:val="005E2352"/>
    <w:rsid w:val="005E420F"/>
    <w:rsid w:val="005E42A1"/>
    <w:rsid w:val="005E5508"/>
    <w:rsid w:val="00602AA6"/>
    <w:rsid w:val="00606465"/>
    <w:rsid w:val="00606D5E"/>
    <w:rsid w:val="006100D0"/>
    <w:rsid w:val="0061725A"/>
    <w:rsid w:val="00625DA8"/>
    <w:rsid w:val="00633A0E"/>
    <w:rsid w:val="00633B1A"/>
    <w:rsid w:val="00633DE0"/>
    <w:rsid w:val="006354BF"/>
    <w:rsid w:val="00635557"/>
    <w:rsid w:val="00636297"/>
    <w:rsid w:val="006371F5"/>
    <w:rsid w:val="00640AFE"/>
    <w:rsid w:val="00642E93"/>
    <w:rsid w:val="00642FAA"/>
    <w:rsid w:val="00643267"/>
    <w:rsid w:val="006437EA"/>
    <w:rsid w:val="00643BCF"/>
    <w:rsid w:val="006511ED"/>
    <w:rsid w:val="0065606C"/>
    <w:rsid w:val="00660B71"/>
    <w:rsid w:val="00660D0B"/>
    <w:rsid w:val="00663F65"/>
    <w:rsid w:val="00670403"/>
    <w:rsid w:val="00670499"/>
    <w:rsid w:val="006707CE"/>
    <w:rsid w:val="006710C6"/>
    <w:rsid w:val="00671DD1"/>
    <w:rsid w:val="006722B3"/>
    <w:rsid w:val="0068472E"/>
    <w:rsid w:val="006853C4"/>
    <w:rsid w:val="006854E8"/>
    <w:rsid w:val="00685E40"/>
    <w:rsid w:val="006904CA"/>
    <w:rsid w:val="00690A38"/>
    <w:rsid w:val="006913D3"/>
    <w:rsid w:val="0069298F"/>
    <w:rsid w:val="006A4B69"/>
    <w:rsid w:val="006A5819"/>
    <w:rsid w:val="006A7636"/>
    <w:rsid w:val="006B481C"/>
    <w:rsid w:val="006B5C3B"/>
    <w:rsid w:val="006B7E13"/>
    <w:rsid w:val="006C397F"/>
    <w:rsid w:val="006C57B3"/>
    <w:rsid w:val="006C5C9B"/>
    <w:rsid w:val="006D2C7F"/>
    <w:rsid w:val="006D7F64"/>
    <w:rsid w:val="006E27F8"/>
    <w:rsid w:val="006E2E04"/>
    <w:rsid w:val="006F3356"/>
    <w:rsid w:val="006F5724"/>
    <w:rsid w:val="00700CCD"/>
    <w:rsid w:val="00700EC1"/>
    <w:rsid w:val="0071013F"/>
    <w:rsid w:val="007107ED"/>
    <w:rsid w:val="00710D60"/>
    <w:rsid w:val="00711118"/>
    <w:rsid w:val="007305B7"/>
    <w:rsid w:val="00732950"/>
    <w:rsid w:val="007342B2"/>
    <w:rsid w:val="00734478"/>
    <w:rsid w:val="00736026"/>
    <w:rsid w:val="00736281"/>
    <w:rsid w:val="007402C0"/>
    <w:rsid w:val="00742538"/>
    <w:rsid w:val="00746ACE"/>
    <w:rsid w:val="007507FF"/>
    <w:rsid w:val="00751DBE"/>
    <w:rsid w:val="0075310F"/>
    <w:rsid w:val="007534BC"/>
    <w:rsid w:val="00753AEC"/>
    <w:rsid w:val="00755163"/>
    <w:rsid w:val="007667D4"/>
    <w:rsid w:val="00771D70"/>
    <w:rsid w:val="00774EEB"/>
    <w:rsid w:val="00775FBA"/>
    <w:rsid w:val="00776F5B"/>
    <w:rsid w:val="00784546"/>
    <w:rsid w:val="007932E7"/>
    <w:rsid w:val="00797FD0"/>
    <w:rsid w:val="007A0261"/>
    <w:rsid w:val="007A0B80"/>
    <w:rsid w:val="007A11D4"/>
    <w:rsid w:val="007A4D54"/>
    <w:rsid w:val="007A634B"/>
    <w:rsid w:val="007B3CAB"/>
    <w:rsid w:val="007B6DAA"/>
    <w:rsid w:val="007B70EE"/>
    <w:rsid w:val="007C03AD"/>
    <w:rsid w:val="007C7956"/>
    <w:rsid w:val="007D0806"/>
    <w:rsid w:val="007D1E49"/>
    <w:rsid w:val="007D29CF"/>
    <w:rsid w:val="007D345F"/>
    <w:rsid w:val="007D603E"/>
    <w:rsid w:val="007D6BE2"/>
    <w:rsid w:val="007D6F27"/>
    <w:rsid w:val="007F1B16"/>
    <w:rsid w:val="007F2418"/>
    <w:rsid w:val="00804E39"/>
    <w:rsid w:val="00805482"/>
    <w:rsid w:val="00810B0D"/>
    <w:rsid w:val="00811013"/>
    <w:rsid w:val="00816664"/>
    <w:rsid w:val="00816F6F"/>
    <w:rsid w:val="00821B9C"/>
    <w:rsid w:val="00825CAE"/>
    <w:rsid w:val="00827808"/>
    <w:rsid w:val="00835C5A"/>
    <w:rsid w:val="008407AC"/>
    <w:rsid w:val="008465D5"/>
    <w:rsid w:val="00847ED7"/>
    <w:rsid w:val="00852B41"/>
    <w:rsid w:val="00852F17"/>
    <w:rsid w:val="00860979"/>
    <w:rsid w:val="008647A3"/>
    <w:rsid w:val="00866A8A"/>
    <w:rsid w:val="00867070"/>
    <w:rsid w:val="00872F74"/>
    <w:rsid w:val="008805BF"/>
    <w:rsid w:val="0088585A"/>
    <w:rsid w:val="008871B9"/>
    <w:rsid w:val="00892577"/>
    <w:rsid w:val="00895DE6"/>
    <w:rsid w:val="00896BD9"/>
    <w:rsid w:val="00896EC7"/>
    <w:rsid w:val="0089735D"/>
    <w:rsid w:val="008A5F64"/>
    <w:rsid w:val="008A7E80"/>
    <w:rsid w:val="008B2E2B"/>
    <w:rsid w:val="008C78AF"/>
    <w:rsid w:val="008D3C45"/>
    <w:rsid w:val="008E0C7A"/>
    <w:rsid w:val="008E1D91"/>
    <w:rsid w:val="008E3FC5"/>
    <w:rsid w:val="008F09A8"/>
    <w:rsid w:val="00904A4A"/>
    <w:rsid w:val="00906672"/>
    <w:rsid w:val="009120B2"/>
    <w:rsid w:val="00912AFB"/>
    <w:rsid w:val="009135B5"/>
    <w:rsid w:val="00916B32"/>
    <w:rsid w:val="00917255"/>
    <w:rsid w:val="00921BCA"/>
    <w:rsid w:val="00926909"/>
    <w:rsid w:val="00930F94"/>
    <w:rsid w:val="0093216F"/>
    <w:rsid w:val="009347F0"/>
    <w:rsid w:val="00936355"/>
    <w:rsid w:val="00941016"/>
    <w:rsid w:val="00944704"/>
    <w:rsid w:val="0095333D"/>
    <w:rsid w:val="00954330"/>
    <w:rsid w:val="009549E3"/>
    <w:rsid w:val="00954A5F"/>
    <w:rsid w:val="00956568"/>
    <w:rsid w:val="00960167"/>
    <w:rsid w:val="00960602"/>
    <w:rsid w:val="00964E90"/>
    <w:rsid w:val="00965B4D"/>
    <w:rsid w:val="009675D9"/>
    <w:rsid w:val="0097345D"/>
    <w:rsid w:val="00993E47"/>
    <w:rsid w:val="009A20CD"/>
    <w:rsid w:val="009A3460"/>
    <w:rsid w:val="009A4067"/>
    <w:rsid w:val="009A4F5D"/>
    <w:rsid w:val="009A5F35"/>
    <w:rsid w:val="009A6F4E"/>
    <w:rsid w:val="009B0882"/>
    <w:rsid w:val="009B257D"/>
    <w:rsid w:val="009B2B91"/>
    <w:rsid w:val="009B360F"/>
    <w:rsid w:val="009C3607"/>
    <w:rsid w:val="009C4FD7"/>
    <w:rsid w:val="009D2C21"/>
    <w:rsid w:val="009D7372"/>
    <w:rsid w:val="009E0D30"/>
    <w:rsid w:val="009E19B6"/>
    <w:rsid w:val="009E5FBB"/>
    <w:rsid w:val="009E66B8"/>
    <w:rsid w:val="009E7B14"/>
    <w:rsid w:val="009E7FA4"/>
    <w:rsid w:val="009F24AA"/>
    <w:rsid w:val="00A0067A"/>
    <w:rsid w:val="00A017DA"/>
    <w:rsid w:val="00A0346C"/>
    <w:rsid w:val="00A04128"/>
    <w:rsid w:val="00A108D5"/>
    <w:rsid w:val="00A1569F"/>
    <w:rsid w:val="00A2348E"/>
    <w:rsid w:val="00A25F5D"/>
    <w:rsid w:val="00A30F51"/>
    <w:rsid w:val="00A31325"/>
    <w:rsid w:val="00A35311"/>
    <w:rsid w:val="00A36367"/>
    <w:rsid w:val="00A37493"/>
    <w:rsid w:val="00A41B4F"/>
    <w:rsid w:val="00A621E9"/>
    <w:rsid w:val="00A74186"/>
    <w:rsid w:val="00A90D3C"/>
    <w:rsid w:val="00A92323"/>
    <w:rsid w:val="00A92C5B"/>
    <w:rsid w:val="00AA0094"/>
    <w:rsid w:val="00AA076D"/>
    <w:rsid w:val="00AA7A01"/>
    <w:rsid w:val="00AB0DFD"/>
    <w:rsid w:val="00AB16C2"/>
    <w:rsid w:val="00AB5092"/>
    <w:rsid w:val="00AB7532"/>
    <w:rsid w:val="00AC1977"/>
    <w:rsid w:val="00AC1D4C"/>
    <w:rsid w:val="00AC230D"/>
    <w:rsid w:val="00AC68FC"/>
    <w:rsid w:val="00AC7605"/>
    <w:rsid w:val="00AD1552"/>
    <w:rsid w:val="00AD495F"/>
    <w:rsid w:val="00AD6244"/>
    <w:rsid w:val="00AD7501"/>
    <w:rsid w:val="00AD7B2D"/>
    <w:rsid w:val="00AE05D7"/>
    <w:rsid w:val="00AE0612"/>
    <w:rsid w:val="00AE1D0B"/>
    <w:rsid w:val="00AE4324"/>
    <w:rsid w:val="00AF048C"/>
    <w:rsid w:val="00AF3248"/>
    <w:rsid w:val="00AF53C8"/>
    <w:rsid w:val="00AF58D8"/>
    <w:rsid w:val="00AF5A8A"/>
    <w:rsid w:val="00AF6AEA"/>
    <w:rsid w:val="00B00CEA"/>
    <w:rsid w:val="00B0507A"/>
    <w:rsid w:val="00B07134"/>
    <w:rsid w:val="00B10216"/>
    <w:rsid w:val="00B10EB9"/>
    <w:rsid w:val="00B1173B"/>
    <w:rsid w:val="00B11AB7"/>
    <w:rsid w:val="00B12A99"/>
    <w:rsid w:val="00B1473E"/>
    <w:rsid w:val="00B20F34"/>
    <w:rsid w:val="00B22E42"/>
    <w:rsid w:val="00B235DA"/>
    <w:rsid w:val="00B23B89"/>
    <w:rsid w:val="00B24B6D"/>
    <w:rsid w:val="00B24CD0"/>
    <w:rsid w:val="00B24EFB"/>
    <w:rsid w:val="00B26DCC"/>
    <w:rsid w:val="00B35256"/>
    <w:rsid w:val="00B368E6"/>
    <w:rsid w:val="00B37B60"/>
    <w:rsid w:val="00B453C4"/>
    <w:rsid w:val="00B5097D"/>
    <w:rsid w:val="00B52DF1"/>
    <w:rsid w:val="00B53032"/>
    <w:rsid w:val="00B54430"/>
    <w:rsid w:val="00B64443"/>
    <w:rsid w:val="00B64E1C"/>
    <w:rsid w:val="00B66752"/>
    <w:rsid w:val="00B705FE"/>
    <w:rsid w:val="00B73348"/>
    <w:rsid w:val="00B74FE8"/>
    <w:rsid w:val="00B75485"/>
    <w:rsid w:val="00B7563C"/>
    <w:rsid w:val="00B75F98"/>
    <w:rsid w:val="00B76FC6"/>
    <w:rsid w:val="00B84D66"/>
    <w:rsid w:val="00B91E6B"/>
    <w:rsid w:val="00B92E89"/>
    <w:rsid w:val="00B971A1"/>
    <w:rsid w:val="00BA403E"/>
    <w:rsid w:val="00BA6A5D"/>
    <w:rsid w:val="00BB01D1"/>
    <w:rsid w:val="00BB2861"/>
    <w:rsid w:val="00BB4601"/>
    <w:rsid w:val="00BB780E"/>
    <w:rsid w:val="00BB7AC8"/>
    <w:rsid w:val="00BC6E4F"/>
    <w:rsid w:val="00BD01FA"/>
    <w:rsid w:val="00BD1512"/>
    <w:rsid w:val="00BD4FDC"/>
    <w:rsid w:val="00BD5B94"/>
    <w:rsid w:val="00BD5DB2"/>
    <w:rsid w:val="00BD7205"/>
    <w:rsid w:val="00BD7A4B"/>
    <w:rsid w:val="00BF323B"/>
    <w:rsid w:val="00BF3460"/>
    <w:rsid w:val="00BF53B6"/>
    <w:rsid w:val="00C00397"/>
    <w:rsid w:val="00C01525"/>
    <w:rsid w:val="00C026C3"/>
    <w:rsid w:val="00C02A1C"/>
    <w:rsid w:val="00C02A32"/>
    <w:rsid w:val="00C02AB0"/>
    <w:rsid w:val="00C03A52"/>
    <w:rsid w:val="00C069F1"/>
    <w:rsid w:val="00C06D24"/>
    <w:rsid w:val="00C1160C"/>
    <w:rsid w:val="00C13D42"/>
    <w:rsid w:val="00C16F56"/>
    <w:rsid w:val="00C17778"/>
    <w:rsid w:val="00C22F1B"/>
    <w:rsid w:val="00C278C0"/>
    <w:rsid w:val="00C302BA"/>
    <w:rsid w:val="00C339DD"/>
    <w:rsid w:val="00C35E1C"/>
    <w:rsid w:val="00C37638"/>
    <w:rsid w:val="00C40418"/>
    <w:rsid w:val="00C40ED9"/>
    <w:rsid w:val="00C40F13"/>
    <w:rsid w:val="00C4331D"/>
    <w:rsid w:val="00C44530"/>
    <w:rsid w:val="00C46D70"/>
    <w:rsid w:val="00C51A46"/>
    <w:rsid w:val="00C5287A"/>
    <w:rsid w:val="00C56D14"/>
    <w:rsid w:val="00C633F6"/>
    <w:rsid w:val="00C63AEF"/>
    <w:rsid w:val="00C73637"/>
    <w:rsid w:val="00C75462"/>
    <w:rsid w:val="00C77F1D"/>
    <w:rsid w:val="00C91902"/>
    <w:rsid w:val="00C96437"/>
    <w:rsid w:val="00C9789D"/>
    <w:rsid w:val="00CA01EB"/>
    <w:rsid w:val="00CA582D"/>
    <w:rsid w:val="00CA7010"/>
    <w:rsid w:val="00CA7316"/>
    <w:rsid w:val="00CA7844"/>
    <w:rsid w:val="00CB0255"/>
    <w:rsid w:val="00CB787E"/>
    <w:rsid w:val="00CC434C"/>
    <w:rsid w:val="00CC4DAD"/>
    <w:rsid w:val="00CD55B0"/>
    <w:rsid w:val="00CD64B0"/>
    <w:rsid w:val="00CE18C2"/>
    <w:rsid w:val="00CE64A6"/>
    <w:rsid w:val="00CE665A"/>
    <w:rsid w:val="00CE742A"/>
    <w:rsid w:val="00CF0C15"/>
    <w:rsid w:val="00CF126B"/>
    <w:rsid w:val="00CF16DA"/>
    <w:rsid w:val="00CF27B9"/>
    <w:rsid w:val="00CF356C"/>
    <w:rsid w:val="00CF4D33"/>
    <w:rsid w:val="00D0246C"/>
    <w:rsid w:val="00D046BB"/>
    <w:rsid w:val="00D06331"/>
    <w:rsid w:val="00D07029"/>
    <w:rsid w:val="00D224BF"/>
    <w:rsid w:val="00D25B12"/>
    <w:rsid w:val="00D260BB"/>
    <w:rsid w:val="00D279DB"/>
    <w:rsid w:val="00D31812"/>
    <w:rsid w:val="00D432EE"/>
    <w:rsid w:val="00D51A71"/>
    <w:rsid w:val="00D5348A"/>
    <w:rsid w:val="00D55957"/>
    <w:rsid w:val="00D560C6"/>
    <w:rsid w:val="00D6344C"/>
    <w:rsid w:val="00D63748"/>
    <w:rsid w:val="00D67A9F"/>
    <w:rsid w:val="00D722C1"/>
    <w:rsid w:val="00D723A1"/>
    <w:rsid w:val="00D7566F"/>
    <w:rsid w:val="00D80E43"/>
    <w:rsid w:val="00D873CA"/>
    <w:rsid w:val="00D87AA2"/>
    <w:rsid w:val="00D92AB3"/>
    <w:rsid w:val="00D92C35"/>
    <w:rsid w:val="00D9620A"/>
    <w:rsid w:val="00DA17FE"/>
    <w:rsid w:val="00DA2337"/>
    <w:rsid w:val="00DA29FF"/>
    <w:rsid w:val="00DA5988"/>
    <w:rsid w:val="00DB175D"/>
    <w:rsid w:val="00DB3517"/>
    <w:rsid w:val="00DB71B6"/>
    <w:rsid w:val="00DB765D"/>
    <w:rsid w:val="00DC0D5A"/>
    <w:rsid w:val="00DC1F9D"/>
    <w:rsid w:val="00DC460A"/>
    <w:rsid w:val="00DD22E5"/>
    <w:rsid w:val="00DD3812"/>
    <w:rsid w:val="00DE1539"/>
    <w:rsid w:val="00DE19EC"/>
    <w:rsid w:val="00DE3330"/>
    <w:rsid w:val="00DF3F1D"/>
    <w:rsid w:val="00DF4298"/>
    <w:rsid w:val="00E008DA"/>
    <w:rsid w:val="00E01FE3"/>
    <w:rsid w:val="00E04F80"/>
    <w:rsid w:val="00E0519C"/>
    <w:rsid w:val="00E0661A"/>
    <w:rsid w:val="00E10C54"/>
    <w:rsid w:val="00E16BDA"/>
    <w:rsid w:val="00E17931"/>
    <w:rsid w:val="00E179FF"/>
    <w:rsid w:val="00E20A72"/>
    <w:rsid w:val="00E33B7C"/>
    <w:rsid w:val="00E34A27"/>
    <w:rsid w:val="00E3625D"/>
    <w:rsid w:val="00E40762"/>
    <w:rsid w:val="00E4226B"/>
    <w:rsid w:val="00E4364E"/>
    <w:rsid w:val="00E46281"/>
    <w:rsid w:val="00E50658"/>
    <w:rsid w:val="00E530FA"/>
    <w:rsid w:val="00E54968"/>
    <w:rsid w:val="00E5730C"/>
    <w:rsid w:val="00E66520"/>
    <w:rsid w:val="00E6686D"/>
    <w:rsid w:val="00E70226"/>
    <w:rsid w:val="00E73295"/>
    <w:rsid w:val="00E76A56"/>
    <w:rsid w:val="00E91740"/>
    <w:rsid w:val="00EA1F1E"/>
    <w:rsid w:val="00EA3954"/>
    <w:rsid w:val="00EA4641"/>
    <w:rsid w:val="00EB10BA"/>
    <w:rsid w:val="00EB2476"/>
    <w:rsid w:val="00EB4CFC"/>
    <w:rsid w:val="00EB56D9"/>
    <w:rsid w:val="00EB5777"/>
    <w:rsid w:val="00EB65D0"/>
    <w:rsid w:val="00EC01D8"/>
    <w:rsid w:val="00EC0E97"/>
    <w:rsid w:val="00EC20C0"/>
    <w:rsid w:val="00EC504F"/>
    <w:rsid w:val="00EC7C83"/>
    <w:rsid w:val="00ED1C58"/>
    <w:rsid w:val="00ED5156"/>
    <w:rsid w:val="00EE0C5D"/>
    <w:rsid w:val="00EE1A6C"/>
    <w:rsid w:val="00EF3E59"/>
    <w:rsid w:val="00EF79DC"/>
    <w:rsid w:val="00F00829"/>
    <w:rsid w:val="00F0139B"/>
    <w:rsid w:val="00F0401D"/>
    <w:rsid w:val="00F07781"/>
    <w:rsid w:val="00F11245"/>
    <w:rsid w:val="00F11437"/>
    <w:rsid w:val="00F1425C"/>
    <w:rsid w:val="00F2142E"/>
    <w:rsid w:val="00F243A3"/>
    <w:rsid w:val="00F24A32"/>
    <w:rsid w:val="00F26C1B"/>
    <w:rsid w:val="00F34EBA"/>
    <w:rsid w:val="00F37237"/>
    <w:rsid w:val="00F37A7E"/>
    <w:rsid w:val="00F407DD"/>
    <w:rsid w:val="00F42AD3"/>
    <w:rsid w:val="00F43470"/>
    <w:rsid w:val="00F43AC0"/>
    <w:rsid w:val="00F473C3"/>
    <w:rsid w:val="00F53E1D"/>
    <w:rsid w:val="00F55272"/>
    <w:rsid w:val="00F5645E"/>
    <w:rsid w:val="00F64705"/>
    <w:rsid w:val="00F662A4"/>
    <w:rsid w:val="00F66362"/>
    <w:rsid w:val="00F71952"/>
    <w:rsid w:val="00F72E97"/>
    <w:rsid w:val="00F732D7"/>
    <w:rsid w:val="00F74034"/>
    <w:rsid w:val="00F80C33"/>
    <w:rsid w:val="00F844F0"/>
    <w:rsid w:val="00F84E71"/>
    <w:rsid w:val="00F91A61"/>
    <w:rsid w:val="00F9227D"/>
    <w:rsid w:val="00F92C4B"/>
    <w:rsid w:val="00F95143"/>
    <w:rsid w:val="00FA039B"/>
    <w:rsid w:val="00FA3BD2"/>
    <w:rsid w:val="00FA50D7"/>
    <w:rsid w:val="00FA7D9A"/>
    <w:rsid w:val="00FB6F16"/>
    <w:rsid w:val="00FB7FAF"/>
    <w:rsid w:val="00FC01C8"/>
    <w:rsid w:val="00FC47D4"/>
    <w:rsid w:val="00FC4CF7"/>
    <w:rsid w:val="00FD0CDF"/>
    <w:rsid w:val="00FD1297"/>
    <w:rsid w:val="00FD2E2D"/>
    <w:rsid w:val="00FD4298"/>
    <w:rsid w:val="00FD7D61"/>
    <w:rsid w:val="00FE276C"/>
    <w:rsid w:val="00FF3868"/>
    <w:rsid w:val="00FF5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C98F9"/>
  <w15:chartTrackingRefBased/>
  <w15:docId w15:val="{A4D4E84D-19F1-4EF0-9E7C-A8C744B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6D2B"/>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2B6D2B"/>
  </w:style>
  <w:style w:type="paragraph" w:styleId="a6">
    <w:name w:val="footer"/>
    <w:basedOn w:val="a"/>
    <w:link w:val="a7"/>
    <w:uiPriority w:val="99"/>
    <w:unhideWhenUsed/>
    <w:rsid w:val="002B6D2B"/>
    <w:pPr>
      <w:tabs>
        <w:tab w:val="center" w:pos="4680"/>
        <w:tab w:val="right" w:pos="9360"/>
      </w:tabs>
      <w:spacing w:after="0" w:line="240" w:lineRule="auto"/>
    </w:pPr>
  </w:style>
  <w:style w:type="character" w:customStyle="1" w:styleId="a7">
    <w:name w:val="Нижний колонтитул Знак"/>
    <w:basedOn w:val="a0"/>
    <w:link w:val="a6"/>
    <w:uiPriority w:val="99"/>
    <w:rsid w:val="002B6D2B"/>
  </w:style>
  <w:style w:type="paragraph" w:styleId="a8">
    <w:name w:val="List Paragraph"/>
    <w:basedOn w:val="a"/>
    <w:uiPriority w:val="34"/>
    <w:qFormat/>
    <w:rsid w:val="00C37638"/>
    <w:pPr>
      <w:ind w:left="720"/>
      <w:contextualSpacing/>
    </w:pPr>
  </w:style>
  <w:style w:type="paragraph" w:styleId="a9">
    <w:name w:val="Balloon Text"/>
    <w:basedOn w:val="a"/>
    <w:link w:val="aa"/>
    <w:uiPriority w:val="99"/>
    <w:semiHidden/>
    <w:unhideWhenUsed/>
    <w:rsid w:val="00516612"/>
    <w:pPr>
      <w:spacing w:after="0" w:line="240" w:lineRule="auto"/>
    </w:pPr>
    <w:rPr>
      <w:rFonts w:ascii="Arial" w:hAnsi="Arial" w:cs="Arial"/>
      <w:sz w:val="18"/>
      <w:szCs w:val="18"/>
    </w:rPr>
  </w:style>
  <w:style w:type="character" w:customStyle="1" w:styleId="aa">
    <w:name w:val="Текст выноски Знак"/>
    <w:basedOn w:val="a0"/>
    <w:link w:val="a9"/>
    <w:uiPriority w:val="99"/>
    <w:semiHidden/>
    <w:rsid w:val="00516612"/>
    <w:rPr>
      <w:rFonts w:ascii="Arial" w:hAnsi="Arial" w:cs="Arial"/>
      <w:sz w:val="18"/>
      <w:szCs w:val="18"/>
    </w:rPr>
  </w:style>
  <w:style w:type="paragraph" w:styleId="ab">
    <w:name w:val="Title"/>
    <w:basedOn w:val="a"/>
    <w:next w:val="a"/>
    <w:link w:val="ac"/>
    <w:uiPriority w:val="10"/>
    <w:qFormat/>
    <w:rsid w:val="00C73637"/>
    <w:pPr>
      <w:spacing w:after="0" w:line="240" w:lineRule="auto"/>
      <w:contextualSpacing/>
    </w:pPr>
    <w:rPr>
      <w:rFonts w:asciiTheme="majorHAnsi" w:eastAsiaTheme="majorEastAsia" w:hAnsiTheme="majorHAnsi" w:cstheme="majorBidi"/>
      <w:color w:val="5B9BD5" w:themeColor="accent1"/>
      <w:spacing w:val="-7"/>
      <w:sz w:val="64"/>
      <w:szCs w:val="64"/>
      <w:lang w:eastAsia="ja-JP"/>
    </w:rPr>
  </w:style>
  <w:style w:type="character" w:customStyle="1" w:styleId="ac">
    <w:name w:val="Заголовок Знак"/>
    <w:basedOn w:val="a0"/>
    <w:link w:val="ab"/>
    <w:uiPriority w:val="10"/>
    <w:rsid w:val="00C73637"/>
    <w:rPr>
      <w:rFonts w:asciiTheme="majorHAnsi" w:eastAsiaTheme="majorEastAsia" w:hAnsiTheme="majorHAnsi" w:cstheme="majorBidi"/>
      <w:color w:val="5B9BD5" w:themeColor="accent1"/>
      <w:spacing w:val="-7"/>
      <w:sz w:val="64"/>
      <w:szCs w:val="64"/>
      <w:lang w:eastAsia="ja-JP"/>
    </w:rPr>
  </w:style>
  <w:style w:type="table" w:customStyle="1" w:styleId="TableGrid">
    <w:name w:val="TableGrid"/>
    <w:rsid w:val="0069298F"/>
    <w:pPr>
      <w:spacing w:after="0" w:line="240" w:lineRule="auto"/>
    </w:pPr>
    <w:rPr>
      <w:lang w:val="ru-RU" w:eastAsia="ru-RU"/>
    </w:rPr>
    <w:tblPr>
      <w:tblCellMar>
        <w:top w:w="0" w:type="dxa"/>
        <w:left w:w="0" w:type="dxa"/>
        <w:bottom w:w="0" w:type="dxa"/>
        <w:right w:w="0" w:type="dxa"/>
      </w:tblCellMar>
    </w:tblPr>
  </w:style>
  <w:style w:type="paragraph" w:styleId="ad">
    <w:name w:val="No Spacing"/>
    <w:uiPriority w:val="1"/>
    <w:qFormat/>
    <w:rsid w:val="00E20A72"/>
    <w:pPr>
      <w:spacing w:after="0" w:line="240" w:lineRule="auto"/>
    </w:pPr>
  </w:style>
  <w:style w:type="character" w:styleId="ae">
    <w:name w:val="annotation reference"/>
    <w:basedOn w:val="a0"/>
    <w:uiPriority w:val="99"/>
    <w:semiHidden/>
    <w:unhideWhenUsed/>
    <w:rsid w:val="0061725A"/>
    <w:rPr>
      <w:sz w:val="16"/>
      <w:szCs w:val="16"/>
    </w:rPr>
  </w:style>
  <w:style w:type="paragraph" w:styleId="af">
    <w:name w:val="annotation text"/>
    <w:basedOn w:val="a"/>
    <w:link w:val="af0"/>
    <w:uiPriority w:val="99"/>
    <w:semiHidden/>
    <w:unhideWhenUsed/>
    <w:rsid w:val="0061725A"/>
    <w:pPr>
      <w:spacing w:line="240" w:lineRule="auto"/>
    </w:pPr>
    <w:rPr>
      <w:sz w:val="20"/>
      <w:szCs w:val="20"/>
    </w:rPr>
  </w:style>
  <w:style w:type="character" w:customStyle="1" w:styleId="af0">
    <w:name w:val="Текст примечания Знак"/>
    <w:basedOn w:val="a0"/>
    <w:link w:val="af"/>
    <w:uiPriority w:val="99"/>
    <w:semiHidden/>
    <w:rsid w:val="0061725A"/>
    <w:rPr>
      <w:sz w:val="20"/>
      <w:szCs w:val="20"/>
    </w:rPr>
  </w:style>
  <w:style w:type="paragraph" w:styleId="af1">
    <w:name w:val="annotation subject"/>
    <w:basedOn w:val="af"/>
    <w:next w:val="af"/>
    <w:link w:val="af2"/>
    <w:uiPriority w:val="99"/>
    <w:semiHidden/>
    <w:unhideWhenUsed/>
    <w:rsid w:val="0061725A"/>
    <w:rPr>
      <w:b/>
      <w:bCs/>
    </w:rPr>
  </w:style>
  <w:style w:type="character" w:customStyle="1" w:styleId="af2">
    <w:name w:val="Тема примечания Знак"/>
    <w:basedOn w:val="af0"/>
    <w:link w:val="af1"/>
    <w:uiPriority w:val="99"/>
    <w:semiHidden/>
    <w:rsid w:val="0061725A"/>
    <w:rPr>
      <w:b/>
      <w:bCs/>
      <w:sz w:val="20"/>
      <w:szCs w:val="20"/>
    </w:rPr>
  </w:style>
  <w:style w:type="paragraph" w:customStyle="1" w:styleId="Style2">
    <w:name w:val="Style2"/>
    <w:basedOn w:val="a"/>
    <w:uiPriority w:val="99"/>
    <w:rsid w:val="006E2E04"/>
    <w:pPr>
      <w:widowControl w:val="0"/>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FontStyle16">
    <w:name w:val="Font Style16"/>
    <w:uiPriority w:val="99"/>
    <w:rsid w:val="006E2E04"/>
    <w:rPr>
      <w:rFonts w:ascii="Arial" w:hAnsi="Arial" w:cs="Arial" w:hint="default"/>
      <w:b/>
      <w:bCs/>
      <w:sz w:val="26"/>
      <w:szCs w:val="26"/>
    </w:rPr>
  </w:style>
  <w:style w:type="paragraph" w:customStyle="1" w:styleId="FreeForm">
    <w:name w:val="Free Form"/>
    <w:rsid w:val="006E2E04"/>
    <w:pPr>
      <w:spacing w:after="0" w:line="240" w:lineRule="auto"/>
    </w:pPr>
    <w:rPr>
      <w:rFonts w:ascii="Helvetica" w:eastAsia="ヒラギノ角ゴ Pro W3" w:hAnsi="Helvetica" w:cs="Times New Roman"/>
      <w:color w:val="000000"/>
      <w:sz w:val="24"/>
      <w:szCs w:val="20"/>
    </w:rPr>
  </w:style>
  <w:style w:type="table" w:styleId="af3">
    <w:name w:val="Grid Table Light"/>
    <w:basedOn w:val="a1"/>
    <w:uiPriority w:val="40"/>
    <w:rsid w:val="005834AB"/>
    <w:pPr>
      <w:spacing w:after="0" w:line="240" w:lineRule="auto"/>
    </w:pPr>
    <w:rPr>
      <w:rFonts w:eastAsiaTheme="minorHAnsi"/>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Grid Table 1 Light"/>
    <w:basedOn w:val="a1"/>
    <w:uiPriority w:val="46"/>
    <w:rsid w:val="005834AB"/>
    <w:pPr>
      <w:spacing w:after="0" w:line="240" w:lineRule="auto"/>
    </w:pPr>
    <w:rPr>
      <w:lang w:val="en-GB"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4">
    <w:name w:val="Hyperlink"/>
    <w:basedOn w:val="a0"/>
    <w:uiPriority w:val="99"/>
    <w:unhideWhenUsed/>
    <w:rsid w:val="007305B7"/>
    <w:rPr>
      <w:color w:val="0563C1" w:themeColor="hyperlink"/>
      <w:u w:val="single"/>
    </w:rPr>
  </w:style>
  <w:style w:type="table" w:customStyle="1" w:styleId="1">
    <w:name w:val="Сетка таблицы светлая1"/>
    <w:basedOn w:val="a1"/>
    <w:next w:val="af3"/>
    <w:uiPriority w:val="40"/>
    <w:rsid w:val="00C75462"/>
    <w:pPr>
      <w:spacing w:after="0" w:line="240" w:lineRule="auto"/>
    </w:pPr>
    <w:rPr>
      <w:rFonts w:eastAsiaTheme="minorHAnsi"/>
      <w:lang w:val="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
    <w:name w:val="Таблица-сетка 1 светлая2"/>
    <w:basedOn w:val="a1"/>
    <w:next w:val="-1"/>
    <w:uiPriority w:val="46"/>
    <w:rsid w:val="00C75462"/>
    <w:pPr>
      <w:spacing w:after="0" w:line="240" w:lineRule="auto"/>
    </w:pPr>
    <w:rPr>
      <w:lang w:val="en-GB"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5">
    <w:name w:val="Unresolved Mention"/>
    <w:basedOn w:val="a0"/>
    <w:uiPriority w:val="99"/>
    <w:semiHidden/>
    <w:unhideWhenUsed/>
    <w:rsid w:val="00BD5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alline@tdc.ru.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5A20-400D-44D0-9636-91410F5B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3926</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Nicole</dc:creator>
  <cp:keywords/>
  <dc:description/>
  <cp:lastModifiedBy>Екатерина Рыльская</cp:lastModifiedBy>
  <cp:revision>2</cp:revision>
  <cp:lastPrinted>2021-04-27T01:11:00Z</cp:lastPrinted>
  <dcterms:created xsi:type="dcterms:W3CDTF">2025-12-20T01:55:00Z</dcterms:created>
  <dcterms:modified xsi:type="dcterms:W3CDTF">2025-12-20T01:55:00Z</dcterms:modified>
</cp:coreProperties>
</file>